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5013" w:rsidRPr="007E4D6D" w:rsidRDefault="008C5013" w:rsidP="008C5013">
      <w:pPr>
        <w:spacing w:after="0" w:line="240" w:lineRule="auto"/>
        <w:jc w:val="center"/>
        <w:outlineLvl w:val="1"/>
        <w:rPr>
          <w:rFonts w:ascii="Arial" w:eastAsia="Times New Roman" w:hAnsi="Arial" w:cs="Arial"/>
          <w:b/>
          <w:bCs/>
          <w:caps/>
          <w:color w:val="005CAA"/>
          <w:sz w:val="42"/>
          <w:szCs w:val="42"/>
          <w:lang w:eastAsia="ru-RU"/>
        </w:rPr>
      </w:pPr>
      <w:r w:rsidRPr="007E4D6D">
        <w:rPr>
          <w:rFonts w:ascii="Arial" w:eastAsia="Times New Roman" w:hAnsi="Arial" w:cs="Arial"/>
          <w:b/>
          <w:bCs/>
          <w:caps/>
          <w:color w:val="005CAA"/>
          <w:sz w:val="42"/>
          <w:szCs w:val="42"/>
          <w:lang w:eastAsia="ru-RU"/>
        </w:rPr>
        <w:t>ЧТО ТАКОЕ «НАЛОГ НА ПРОФЕССИОНАЛЬНЫЙ ДОХОД»</w:t>
      </w:r>
    </w:p>
    <w:p w:rsidR="008C5013" w:rsidRPr="007E4D6D" w:rsidRDefault="008C5013" w:rsidP="008C5013">
      <w:pPr>
        <w:spacing w:after="450" w:line="240" w:lineRule="auto"/>
        <w:rPr>
          <w:rFonts w:ascii="Times New Roman" w:eastAsia="Times New Roman" w:hAnsi="Times New Roman" w:cs="Times New Roman"/>
          <w:sz w:val="24"/>
          <w:szCs w:val="24"/>
          <w:lang w:eastAsia="ru-RU"/>
        </w:rPr>
      </w:pPr>
      <w:r w:rsidRPr="007E4D6D">
        <w:rPr>
          <w:rFonts w:ascii="Times New Roman" w:eastAsia="Times New Roman" w:hAnsi="Times New Roman" w:cs="Times New Roman"/>
          <w:sz w:val="24"/>
          <w:szCs w:val="24"/>
          <w:lang w:eastAsia="ru-RU"/>
        </w:rPr>
        <w:t xml:space="preserve">Налог на профессиональный доход — это новый специальный налоговый режим для </w:t>
      </w:r>
      <w:proofErr w:type="spellStart"/>
      <w:r w:rsidRPr="007E4D6D">
        <w:rPr>
          <w:rFonts w:ascii="Times New Roman" w:eastAsia="Times New Roman" w:hAnsi="Times New Roman" w:cs="Times New Roman"/>
          <w:sz w:val="24"/>
          <w:szCs w:val="24"/>
          <w:lang w:eastAsia="ru-RU"/>
        </w:rPr>
        <w:t>самозанятых</w:t>
      </w:r>
      <w:proofErr w:type="spellEnd"/>
      <w:r w:rsidRPr="007E4D6D">
        <w:rPr>
          <w:rFonts w:ascii="Times New Roman" w:eastAsia="Times New Roman" w:hAnsi="Times New Roman" w:cs="Times New Roman"/>
          <w:sz w:val="24"/>
          <w:szCs w:val="24"/>
          <w:lang w:eastAsia="ru-RU"/>
        </w:rPr>
        <w:t xml:space="preserve"> граждан, который можно применять с 2019 года. Действовать этот режим будет в течение 10 лет.</w:t>
      </w:r>
    </w:p>
    <w:p w:rsidR="008C5013" w:rsidRPr="007E4D6D" w:rsidRDefault="008C5013" w:rsidP="008C5013">
      <w:pPr>
        <w:spacing w:after="450" w:line="240" w:lineRule="auto"/>
        <w:rPr>
          <w:rFonts w:ascii="Times New Roman" w:eastAsia="Times New Roman" w:hAnsi="Times New Roman" w:cs="Times New Roman"/>
          <w:sz w:val="24"/>
          <w:szCs w:val="24"/>
          <w:lang w:eastAsia="ru-RU"/>
        </w:rPr>
      </w:pPr>
      <w:r w:rsidRPr="007E4D6D">
        <w:rPr>
          <w:rFonts w:ascii="Times New Roman" w:eastAsia="Times New Roman" w:hAnsi="Times New Roman" w:cs="Times New Roman"/>
          <w:sz w:val="24"/>
          <w:szCs w:val="24"/>
          <w:lang w:eastAsia="ru-RU"/>
        </w:rPr>
        <w:t>Эксперимент по установлению специального налогового режима проводится на территории всех субъектов РФ.</w:t>
      </w:r>
    </w:p>
    <w:p w:rsidR="008C5013" w:rsidRPr="007E4D6D" w:rsidRDefault="008C5013" w:rsidP="008C5013">
      <w:pPr>
        <w:spacing w:after="450" w:line="240" w:lineRule="auto"/>
        <w:rPr>
          <w:rFonts w:ascii="Times New Roman" w:eastAsia="Times New Roman" w:hAnsi="Times New Roman" w:cs="Times New Roman"/>
          <w:sz w:val="24"/>
          <w:szCs w:val="24"/>
          <w:lang w:eastAsia="ru-RU"/>
        </w:rPr>
      </w:pPr>
      <w:r w:rsidRPr="007E4D6D">
        <w:rPr>
          <w:rFonts w:ascii="Times New Roman" w:eastAsia="Times New Roman" w:hAnsi="Times New Roman" w:cs="Times New Roman"/>
          <w:sz w:val="24"/>
          <w:szCs w:val="24"/>
          <w:lang w:eastAsia="ru-RU"/>
        </w:rPr>
        <w:t>Налог на профессиональный доход — это не дополнительный налог, а новый специальный налоговый режим. Переход на него осуществляется добровольно. У тех налогоплательщиков, которые не перейдут на этот налоговый режим, остается обязанность платить налоги с учетом других систем налогообложения, которые они применяют в обычном порядке.</w:t>
      </w:r>
    </w:p>
    <w:p w:rsidR="008C5013" w:rsidRPr="007E4D6D" w:rsidRDefault="008C5013" w:rsidP="008C5013">
      <w:pPr>
        <w:spacing w:after="450" w:line="240" w:lineRule="auto"/>
        <w:rPr>
          <w:rFonts w:ascii="Times New Roman" w:eastAsia="Times New Roman" w:hAnsi="Times New Roman" w:cs="Times New Roman"/>
          <w:sz w:val="24"/>
          <w:szCs w:val="24"/>
          <w:lang w:eastAsia="ru-RU"/>
        </w:rPr>
      </w:pPr>
      <w:r w:rsidRPr="007E4D6D">
        <w:rPr>
          <w:rFonts w:ascii="Times New Roman" w:eastAsia="Times New Roman" w:hAnsi="Times New Roman" w:cs="Times New Roman"/>
          <w:sz w:val="24"/>
          <w:szCs w:val="24"/>
          <w:lang w:eastAsia="ru-RU"/>
        </w:rPr>
        <w:t>Физические лица и индивидуальные предприниматели, которые переходят на новый специальный налоговый режим (</w:t>
      </w:r>
      <w:proofErr w:type="spellStart"/>
      <w:r w:rsidRPr="007E4D6D">
        <w:rPr>
          <w:rFonts w:ascii="Times New Roman" w:eastAsia="Times New Roman" w:hAnsi="Times New Roman" w:cs="Times New Roman"/>
          <w:sz w:val="24"/>
          <w:szCs w:val="24"/>
          <w:lang w:eastAsia="ru-RU"/>
        </w:rPr>
        <w:t>самозанятые</w:t>
      </w:r>
      <w:proofErr w:type="spellEnd"/>
      <w:r w:rsidRPr="007E4D6D">
        <w:rPr>
          <w:rFonts w:ascii="Times New Roman" w:eastAsia="Times New Roman" w:hAnsi="Times New Roman" w:cs="Times New Roman"/>
          <w:sz w:val="24"/>
          <w:szCs w:val="24"/>
          <w:lang w:eastAsia="ru-RU"/>
        </w:rPr>
        <w:t>), могут платить с доходов от самостоятельной деятельности только налог по льготной ставке — 4 или 6%. Это позволяет легально вести бизнес и получать доход от подработок без рисков получить штраф за незаконную предпринимательскую деятельность.</w:t>
      </w:r>
    </w:p>
    <w:p w:rsidR="008C5013" w:rsidRPr="007E4D6D" w:rsidRDefault="008C5013" w:rsidP="008C5013">
      <w:pPr>
        <w:spacing w:after="0" w:line="0" w:lineRule="auto"/>
        <w:rPr>
          <w:rFonts w:ascii="Times New Roman" w:eastAsia="Times New Roman" w:hAnsi="Times New Roman" w:cs="Times New Roman"/>
          <w:sz w:val="2"/>
          <w:szCs w:val="2"/>
          <w:lang w:eastAsia="ru-RU"/>
        </w:rPr>
      </w:pPr>
    </w:p>
    <w:p w:rsidR="008C5013" w:rsidRPr="007E4D6D" w:rsidRDefault="008C5013" w:rsidP="008C5013">
      <w:pPr>
        <w:spacing w:after="0" w:line="240" w:lineRule="auto"/>
        <w:jc w:val="center"/>
        <w:outlineLvl w:val="2"/>
        <w:rPr>
          <w:rFonts w:ascii="Arial" w:eastAsia="Times New Roman" w:hAnsi="Arial" w:cs="Arial"/>
          <w:b/>
          <w:bCs/>
          <w:caps/>
          <w:color w:val="333333"/>
          <w:spacing w:val="15"/>
          <w:sz w:val="24"/>
          <w:szCs w:val="24"/>
          <w:lang w:eastAsia="ru-RU"/>
        </w:rPr>
      </w:pPr>
      <w:r w:rsidRPr="007E4D6D">
        <w:rPr>
          <w:rFonts w:ascii="Arial" w:eastAsia="Times New Roman" w:hAnsi="Arial" w:cs="Arial"/>
          <w:b/>
          <w:bCs/>
          <w:caps/>
          <w:color w:val="333333"/>
          <w:spacing w:val="15"/>
          <w:sz w:val="24"/>
          <w:szCs w:val="24"/>
          <w:lang w:eastAsia="ru-RU"/>
        </w:rPr>
        <w:t>НЕТ ОТЧЕТОВ</w:t>
      </w:r>
      <w:r w:rsidRPr="007E4D6D">
        <w:rPr>
          <w:rFonts w:ascii="Arial" w:eastAsia="Times New Roman" w:hAnsi="Arial" w:cs="Arial"/>
          <w:b/>
          <w:bCs/>
          <w:caps/>
          <w:color w:val="333333"/>
          <w:spacing w:val="15"/>
          <w:sz w:val="24"/>
          <w:szCs w:val="24"/>
          <w:lang w:eastAsia="ru-RU"/>
        </w:rPr>
        <w:br/>
        <w:t>И ДЕКЛАРАЦИЙ</w:t>
      </w:r>
    </w:p>
    <w:p w:rsidR="008C5013" w:rsidRPr="007E4D6D" w:rsidRDefault="008C5013" w:rsidP="008C5013">
      <w:pPr>
        <w:spacing w:before="225" w:line="240" w:lineRule="auto"/>
        <w:jc w:val="center"/>
        <w:rPr>
          <w:rFonts w:ascii="Times New Roman" w:eastAsia="Times New Roman" w:hAnsi="Times New Roman" w:cs="Times New Roman"/>
          <w:color w:val="405965"/>
          <w:sz w:val="24"/>
          <w:szCs w:val="24"/>
          <w:lang w:eastAsia="ru-RU"/>
        </w:rPr>
      </w:pPr>
      <w:r w:rsidRPr="007E4D6D">
        <w:rPr>
          <w:rFonts w:ascii="Times New Roman" w:eastAsia="Times New Roman" w:hAnsi="Times New Roman" w:cs="Times New Roman"/>
          <w:color w:val="405965"/>
          <w:sz w:val="24"/>
          <w:szCs w:val="24"/>
          <w:lang w:eastAsia="ru-RU"/>
        </w:rPr>
        <w:t>Декларацию представлять не нужно. Учет доходов ведется автоматически в мобильном приложении.</w:t>
      </w:r>
    </w:p>
    <w:p w:rsidR="008C5013" w:rsidRPr="007E4D6D" w:rsidRDefault="008C5013" w:rsidP="008C5013">
      <w:pPr>
        <w:spacing w:after="0" w:line="240" w:lineRule="auto"/>
        <w:jc w:val="center"/>
        <w:outlineLvl w:val="2"/>
        <w:rPr>
          <w:rFonts w:ascii="Arial" w:eastAsia="Times New Roman" w:hAnsi="Arial" w:cs="Arial"/>
          <w:b/>
          <w:bCs/>
          <w:caps/>
          <w:color w:val="333333"/>
          <w:spacing w:val="15"/>
          <w:sz w:val="24"/>
          <w:szCs w:val="24"/>
          <w:lang w:eastAsia="ru-RU"/>
        </w:rPr>
      </w:pPr>
      <w:r w:rsidRPr="007E4D6D">
        <w:rPr>
          <w:rFonts w:ascii="Arial" w:eastAsia="Times New Roman" w:hAnsi="Arial" w:cs="Arial"/>
          <w:b/>
          <w:bCs/>
          <w:caps/>
          <w:color w:val="333333"/>
          <w:spacing w:val="15"/>
          <w:sz w:val="24"/>
          <w:szCs w:val="24"/>
          <w:lang w:eastAsia="ru-RU"/>
        </w:rPr>
        <w:t>ЧЕК ФОРМИРУЕТСЯ</w:t>
      </w:r>
      <w:r w:rsidRPr="007E4D6D">
        <w:rPr>
          <w:rFonts w:ascii="Arial" w:eastAsia="Times New Roman" w:hAnsi="Arial" w:cs="Arial"/>
          <w:b/>
          <w:bCs/>
          <w:caps/>
          <w:color w:val="333333"/>
          <w:spacing w:val="15"/>
          <w:sz w:val="24"/>
          <w:szCs w:val="24"/>
          <w:lang w:eastAsia="ru-RU"/>
        </w:rPr>
        <w:br/>
        <w:t>В ПРИЛОЖЕНИИ</w:t>
      </w:r>
    </w:p>
    <w:p w:rsidR="008C5013" w:rsidRPr="007E4D6D" w:rsidRDefault="008C5013" w:rsidP="008C5013">
      <w:pPr>
        <w:spacing w:before="225" w:line="240" w:lineRule="auto"/>
        <w:jc w:val="center"/>
        <w:rPr>
          <w:rFonts w:ascii="Times New Roman" w:eastAsia="Times New Roman" w:hAnsi="Times New Roman" w:cs="Times New Roman"/>
          <w:color w:val="405965"/>
          <w:sz w:val="24"/>
          <w:szCs w:val="24"/>
          <w:lang w:eastAsia="ru-RU"/>
        </w:rPr>
      </w:pPr>
      <w:r w:rsidRPr="007E4D6D">
        <w:rPr>
          <w:rFonts w:ascii="Times New Roman" w:eastAsia="Times New Roman" w:hAnsi="Times New Roman" w:cs="Times New Roman"/>
          <w:color w:val="405965"/>
          <w:sz w:val="24"/>
          <w:szCs w:val="24"/>
          <w:lang w:eastAsia="ru-RU"/>
        </w:rPr>
        <w:t>Не надо покупать ККТ. Чек можно сформировать в мобильном приложении «Мой налог».</w:t>
      </w:r>
    </w:p>
    <w:p w:rsidR="008C5013" w:rsidRPr="007E4D6D" w:rsidRDefault="008C5013" w:rsidP="008C5013">
      <w:pPr>
        <w:spacing w:after="0" w:line="240" w:lineRule="auto"/>
        <w:jc w:val="center"/>
        <w:outlineLvl w:val="2"/>
        <w:rPr>
          <w:rFonts w:ascii="Arial" w:eastAsia="Times New Roman" w:hAnsi="Arial" w:cs="Arial"/>
          <w:b/>
          <w:bCs/>
          <w:caps/>
          <w:color w:val="333333"/>
          <w:spacing w:val="15"/>
          <w:sz w:val="24"/>
          <w:szCs w:val="24"/>
          <w:lang w:eastAsia="ru-RU"/>
        </w:rPr>
      </w:pPr>
      <w:r w:rsidRPr="007E4D6D">
        <w:rPr>
          <w:rFonts w:ascii="Arial" w:eastAsia="Times New Roman" w:hAnsi="Arial" w:cs="Arial"/>
          <w:b/>
          <w:bCs/>
          <w:caps/>
          <w:color w:val="333333"/>
          <w:spacing w:val="15"/>
          <w:sz w:val="24"/>
          <w:szCs w:val="24"/>
          <w:lang w:eastAsia="ru-RU"/>
        </w:rPr>
        <w:t>МОЖНО НЕ ПЛАТИТЬ</w:t>
      </w:r>
      <w:r w:rsidRPr="007E4D6D">
        <w:rPr>
          <w:rFonts w:ascii="Arial" w:eastAsia="Times New Roman" w:hAnsi="Arial" w:cs="Arial"/>
          <w:b/>
          <w:bCs/>
          <w:caps/>
          <w:color w:val="333333"/>
          <w:spacing w:val="15"/>
          <w:sz w:val="24"/>
          <w:szCs w:val="24"/>
          <w:lang w:eastAsia="ru-RU"/>
        </w:rPr>
        <w:br/>
        <w:t>СТРАХОВЫЕ ВЗНОСЫ</w:t>
      </w:r>
    </w:p>
    <w:p w:rsidR="008C5013" w:rsidRPr="007E4D6D" w:rsidRDefault="008C5013" w:rsidP="008C5013">
      <w:pPr>
        <w:spacing w:before="225" w:line="240" w:lineRule="auto"/>
        <w:jc w:val="center"/>
        <w:rPr>
          <w:rFonts w:ascii="Times New Roman" w:eastAsia="Times New Roman" w:hAnsi="Times New Roman" w:cs="Times New Roman"/>
          <w:color w:val="405965"/>
          <w:sz w:val="24"/>
          <w:szCs w:val="24"/>
          <w:lang w:eastAsia="ru-RU"/>
        </w:rPr>
      </w:pPr>
      <w:r w:rsidRPr="007E4D6D">
        <w:rPr>
          <w:rFonts w:ascii="Times New Roman" w:eastAsia="Times New Roman" w:hAnsi="Times New Roman" w:cs="Times New Roman"/>
          <w:color w:val="405965"/>
          <w:sz w:val="24"/>
          <w:szCs w:val="24"/>
          <w:lang w:eastAsia="ru-RU"/>
        </w:rPr>
        <w:t>Отсутствует обязанность по уплате фиксированных взносов на пенсионное страхование. Пенсионное страхование осуществляется в добровольном порядке.</w:t>
      </w:r>
    </w:p>
    <w:p w:rsidR="008C5013" w:rsidRPr="007E4D6D" w:rsidRDefault="008C5013" w:rsidP="008C5013">
      <w:pPr>
        <w:spacing w:after="0" w:line="0" w:lineRule="auto"/>
        <w:rPr>
          <w:rFonts w:ascii="Times New Roman" w:eastAsia="Times New Roman" w:hAnsi="Times New Roman" w:cs="Times New Roman"/>
          <w:sz w:val="2"/>
          <w:szCs w:val="2"/>
          <w:lang w:eastAsia="ru-RU"/>
        </w:rPr>
      </w:pPr>
    </w:p>
    <w:p w:rsidR="008C5013" w:rsidRPr="007E4D6D" w:rsidRDefault="008C5013" w:rsidP="008C5013">
      <w:pPr>
        <w:spacing w:after="0" w:line="240" w:lineRule="auto"/>
        <w:jc w:val="center"/>
        <w:outlineLvl w:val="2"/>
        <w:rPr>
          <w:rFonts w:ascii="Arial" w:eastAsia="Times New Roman" w:hAnsi="Arial" w:cs="Arial"/>
          <w:b/>
          <w:bCs/>
          <w:caps/>
          <w:color w:val="333333"/>
          <w:spacing w:val="15"/>
          <w:sz w:val="24"/>
          <w:szCs w:val="24"/>
          <w:lang w:eastAsia="ru-RU"/>
        </w:rPr>
      </w:pPr>
      <w:r w:rsidRPr="007E4D6D">
        <w:rPr>
          <w:rFonts w:ascii="Arial" w:eastAsia="Times New Roman" w:hAnsi="Arial" w:cs="Arial"/>
          <w:b/>
          <w:bCs/>
          <w:caps/>
          <w:color w:val="333333"/>
          <w:spacing w:val="15"/>
          <w:sz w:val="24"/>
          <w:szCs w:val="24"/>
          <w:lang w:eastAsia="ru-RU"/>
        </w:rPr>
        <w:t>ЛЕГАЛЬНАЯ РАБОТА</w:t>
      </w:r>
      <w:r w:rsidRPr="007E4D6D">
        <w:rPr>
          <w:rFonts w:ascii="Arial" w:eastAsia="Times New Roman" w:hAnsi="Arial" w:cs="Arial"/>
          <w:b/>
          <w:bCs/>
          <w:caps/>
          <w:color w:val="333333"/>
          <w:spacing w:val="15"/>
          <w:sz w:val="24"/>
          <w:szCs w:val="24"/>
          <w:lang w:eastAsia="ru-RU"/>
        </w:rPr>
        <w:br/>
        <w:t>БЕЗ СТАТУСА ИП</w:t>
      </w:r>
    </w:p>
    <w:p w:rsidR="008C5013" w:rsidRPr="007E4D6D" w:rsidRDefault="008C5013" w:rsidP="008C5013">
      <w:pPr>
        <w:spacing w:before="225" w:line="240" w:lineRule="auto"/>
        <w:jc w:val="center"/>
        <w:rPr>
          <w:rFonts w:ascii="Times New Roman" w:eastAsia="Times New Roman" w:hAnsi="Times New Roman" w:cs="Times New Roman"/>
          <w:color w:val="405965"/>
          <w:sz w:val="24"/>
          <w:szCs w:val="24"/>
          <w:lang w:eastAsia="ru-RU"/>
        </w:rPr>
      </w:pPr>
      <w:r w:rsidRPr="007E4D6D">
        <w:rPr>
          <w:rFonts w:ascii="Times New Roman" w:eastAsia="Times New Roman" w:hAnsi="Times New Roman" w:cs="Times New Roman"/>
          <w:color w:val="405965"/>
          <w:sz w:val="24"/>
          <w:szCs w:val="24"/>
          <w:lang w:eastAsia="ru-RU"/>
        </w:rPr>
        <w:t>Можно работать без регистрации в качестве ИП. Доход подтверждается справкой из приложения.</w:t>
      </w:r>
    </w:p>
    <w:p w:rsidR="008C5013" w:rsidRPr="007E4D6D" w:rsidRDefault="008C5013" w:rsidP="008C5013">
      <w:pPr>
        <w:spacing w:after="0" w:line="240" w:lineRule="auto"/>
        <w:jc w:val="center"/>
        <w:outlineLvl w:val="2"/>
        <w:rPr>
          <w:rFonts w:ascii="Arial" w:eastAsia="Times New Roman" w:hAnsi="Arial" w:cs="Arial"/>
          <w:b/>
          <w:bCs/>
          <w:caps/>
          <w:color w:val="333333"/>
          <w:spacing w:val="15"/>
          <w:sz w:val="24"/>
          <w:szCs w:val="24"/>
          <w:lang w:eastAsia="ru-RU"/>
        </w:rPr>
      </w:pPr>
      <w:r w:rsidRPr="007E4D6D">
        <w:rPr>
          <w:rFonts w:ascii="Arial" w:eastAsia="Times New Roman" w:hAnsi="Arial" w:cs="Arial"/>
          <w:b/>
          <w:bCs/>
          <w:caps/>
          <w:color w:val="333333"/>
          <w:spacing w:val="15"/>
          <w:sz w:val="24"/>
          <w:szCs w:val="24"/>
          <w:lang w:eastAsia="ru-RU"/>
        </w:rPr>
        <w:t>ПРЕДОСТАВЛЯЕТСЯ</w:t>
      </w:r>
      <w:r w:rsidRPr="007E4D6D">
        <w:rPr>
          <w:rFonts w:ascii="Arial" w:eastAsia="Times New Roman" w:hAnsi="Arial" w:cs="Arial"/>
          <w:b/>
          <w:bCs/>
          <w:caps/>
          <w:color w:val="333333"/>
          <w:spacing w:val="15"/>
          <w:sz w:val="24"/>
          <w:szCs w:val="24"/>
          <w:lang w:eastAsia="ru-RU"/>
        </w:rPr>
        <w:br/>
        <w:t>НАЛОГОВЫЙ ВЫЧЕТ</w:t>
      </w:r>
    </w:p>
    <w:p w:rsidR="008C5013" w:rsidRPr="007E4D6D" w:rsidRDefault="008C5013" w:rsidP="008C5013">
      <w:pPr>
        <w:spacing w:before="225" w:line="240" w:lineRule="auto"/>
        <w:jc w:val="center"/>
        <w:rPr>
          <w:rFonts w:ascii="Times New Roman" w:eastAsia="Times New Roman" w:hAnsi="Times New Roman" w:cs="Times New Roman"/>
          <w:color w:val="405965"/>
          <w:sz w:val="24"/>
          <w:szCs w:val="24"/>
          <w:lang w:eastAsia="ru-RU"/>
        </w:rPr>
      </w:pPr>
      <w:r w:rsidRPr="007E4D6D">
        <w:rPr>
          <w:rFonts w:ascii="Times New Roman" w:eastAsia="Times New Roman" w:hAnsi="Times New Roman" w:cs="Times New Roman"/>
          <w:color w:val="405965"/>
          <w:sz w:val="24"/>
          <w:szCs w:val="24"/>
          <w:lang w:eastAsia="ru-RU"/>
        </w:rPr>
        <w:t>Сумма вычета — 10 000 рублей.</w:t>
      </w:r>
      <w:r w:rsidRPr="007E4D6D">
        <w:rPr>
          <w:rFonts w:ascii="Times New Roman" w:eastAsia="Times New Roman" w:hAnsi="Times New Roman" w:cs="Times New Roman"/>
          <w:color w:val="405965"/>
          <w:sz w:val="24"/>
          <w:szCs w:val="24"/>
          <w:lang w:eastAsia="ru-RU"/>
        </w:rPr>
        <w:br/>
        <w:t>Ставка 4% уменьшается до 3%,</w:t>
      </w:r>
      <w:r w:rsidRPr="007E4D6D">
        <w:rPr>
          <w:rFonts w:ascii="Times New Roman" w:eastAsia="Times New Roman" w:hAnsi="Times New Roman" w:cs="Times New Roman"/>
          <w:color w:val="405965"/>
          <w:sz w:val="24"/>
          <w:szCs w:val="24"/>
          <w:lang w:eastAsia="ru-RU"/>
        </w:rPr>
        <w:br/>
        <w:t>ставка 6% уменьшается до 4%.</w:t>
      </w:r>
      <w:r w:rsidRPr="007E4D6D">
        <w:rPr>
          <w:rFonts w:ascii="Times New Roman" w:eastAsia="Times New Roman" w:hAnsi="Times New Roman" w:cs="Times New Roman"/>
          <w:color w:val="405965"/>
          <w:sz w:val="24"/>
          <w:szCs w:val="24"/>
          <w:lang w:eastAsia="ru-RU"/>
        </w:rPr>
        <w:br/>
        <w:t>Расчет автоматический.</w:t>
      </w:r>
    </w:p>
    <w:p w:rsidR="008C5013" w:rsidRPr="007E4D6D" w:rsidRDefault="008C5013" w:rsidP="008C5013">
      <w:pPr>
        <w:spacing w:after="0" w:line="240" w:lineRule="auto"/>
        <w:jc w:val="center"/>
        <w:outlineLvl w:val="2"/>
        <w:rPr>
          <w:rFonts w:ascii="Arial" w:eastAsia="Times New Roman" w:hAnsi="Arial" w:cs="Arial"/>
          <w:b/>
          <w:bCs/>
          <w:caps/>
          <w:color w:val="333333"/>
          <w:spacing w:val="15"/>
          <w:sz w:val="24"/>
          <w:szCs w:val="24"/>
          <w:lang w:eastAsia="ru-RU"/>
        </w:rPr>
      </w:pPr>
      <w:r w:rsidRPr="007E4D6D">
        <w:rPr>
          <w:rFonts w:ascii="Arial" w:eastAsia="Times New Roman" w:hAnsi="Arial" w:cs="Arial"/>
          <w:b/>
          <w:bCs/>
          <w:caps/>
          <w:color w:val="333333"/>
          <w:spacing w:val="15"/>
          <w:sz w:val="24"/>
          <w:szCs w:val="24"/>
          <w:lang w:eastAsia="ru-RU"/>
        </w:rPr>
        <w:t>НЕ НУЖНО СЧИТАТЬ</w:t>
      </w:r>
      <w:r w:rsidRPr="007E4D6D">
        <w:rPr>
          <w:rFonts w:ascii="Arial" w:eastAsia="Times New Roman" w:hAnsi="Arial" w:cs="Arial"/>
          <w:b/>
          <w:bCs/>
          <w:caps/>
          <w:color w:val="333333"/>
          <w:spacing w:val="15"/>
          <w:sz w:val="24"/>
          <w:szCs w:val="24"/>
          <w:lang w:eastAsia="ru-RU"/>
        </w:rPr>
        <w:br/>
        <w:t>НАЛОГ К УПЛАТЕ</w:t>
      </w:r>
    </w:p>
    <w:p w:rsidR="008C5013" w:rsidRPr="007E4D6D" w:rsidRDefault="008C5013" w:rsidP="008C5013">
      <w:pPr>
        <w:spacing w:before="225" w:line="240" w:lineRule="auto"/>
        <w:jc w:val="center"/>
        <w:rPr>
          <w:rFonts w:ascii="Times New Roman" w:eastAsia="Times New Roman" w:hAnsi="Times New Roman" w:cs="Times New Roman"/>
          <w:color w:val="405965"/>
          <w:sz w:val="24"/>
          <w:szCs w:val="24"/>
          <w:lang w:eastAsia="ru-RU"/>
        </w:rPr>
      </w:pPr>
      <w:r w:rsidRPr="007E4D6D">
        <w:rPr>
          <w:rFonts w:ascii="Times New Roman" w:eastAsia="Times New Roman" w:hAnsi="Times New Roman" w:cs="Times New Roman"/>
          <w:color w:val="405965"/>
          <w:sz w:val="24"/>
          <w:szCs w:val="24"/>
          <w:lang w:eastAsia="ru-RU"/>
        </w:rPr>
        <w:t>Налог начисляется автоматически в приложении.</w:t>
      </w:r>
      <w:r w:rsidRPr="007E4D6D">
        <w:rPr>
          <w:rFonts w:ascii="Times New Roman" w:eastAsia="Times New Roman" w:hAnsi="Times New Roman" w:cs="Times New Roman"/>
          <w:color w:val="405965"/>
          <w:sz w:val="24"/>
          <w:szCs w:val="24"/>
          <w:lang w:eastAsia="ru-RU"/>
        </w:rPr>
        <w:br/>
        <w:t>Уплата — не позднее 25 числа следующего месяца.</w:t>
      </w:r>
    </w:p>
    <w:p w:rsidR="008C5013" w:rsidRPr="007E4D6D" w:rsidRDefault="008C5013" w:rsidP="008C5013">
      <w:pPr>
        <w:spacing w:after="0" w:line="0" w:lineRule="auto"/>
        <w:rPr>
          <w:rFonts w:ascii="Times New Roman" w:eastAsia="Times New Roman" w:hAnsi="Times New Roman" w:cs="Times New Roman"/>
          <w:sz w:val="2"/>
          <w:szCs w:val="2"/>
          <w:lang w:eastAsia="ru-RU"/>
        </w:rPr>
      </w:pPr>
    </w:p>
    <w:p w:rsidR="008C5013" w:rsidRPr="007E4D6D" w:rsidRDefault="008C5013" w:rsidP="008C5013">
      <w:pPr>
        <w:spacing w:after="0" w:line="240" w:lineRule="auto"/>
        <w:jc w:val="center"/>
        <w:outlineLvl w:val="2"/>
        <w:rPr>
          <w:rFonts w:ascii="Arial" w:eastAsia="Times New Roman" w:hAnsi="Arial" w:cs="Arial"/>
          <w:b/>
          <w:bCs/>
          <w:caps/>
          <w:color w:val="333333"/>
          <w:spacing w:val="15"/>
          <w:sz w:val="24"/>
          <w:szCs w:val="24"/>
          <w:lang w:eastAsia="ru-RU"/>
        </w:rPr>
      </w:pPr>
      <w:r w:rsidRPr="007E4D6D">
        <w:rPr>
          <w:rFonts w:ascii="Arial" w:eastAsia="Times New Roman" w:hAnsi="Arial" w:cs="Arial"/>
          <w:b/>
          <w:bCs/>
          <w:caps/>
          <w:color w:val="333333"/>
          <w:spacing w:val="15"/>
          <w:sz w:val="24"/>
          <w:szCs w:val="24"/>
          <w:lang w:eastAsia="ru-RU"/>
        </w:rPr>
        <w:t>ВЫГОДНЫЕ</w:t>
      </w:r>
      <w:r w:rsidRPr="007E4D6D">
        <w:rPr>
          <w:rFonts w:ascii="Arial" w:eastAsia="Times New Roman" w:hAnsi="Arial" w:cs="Arial"/>
          <w:b/>
          <w:bCs/>
          <w:caps/>
          <w:color w:val="333333"/>
          <w:spacing w:val="15"/>
          <w:sz w:val="24"/>
          <w:szCs w:val="24"/>
          <w:lang w:eastAsia="ru-RU"/>
        </w:rPr>
        <w:br/>
        <w:t>НАЛОГОВЫЕ СТАВКИ</w:t>
      </w:r>
    </w:p>
    <w:p w:rsidR="008C5013" w:rsidRPr="007E4D6D" w:rsidRDefault="008C5013" w:rsidP="008C5013">
      <w:pPr>
        <w:spacing w:before="225" w:line="240" w:lineRule="auto"/>
        <w:jc w:val="center"/>
        <w:rPr>
          <w:rFonts w:ascii="Times New Roman" w:eastAsia="Times New Roman" w:hAnsi="Times New Roman" w:cs="Times New Roman"/>
          <w:color w:val="405965"/>
          <w:sz w:val="24"/>
          <w:szCs w:val="24"/>
          <w:lang w:eastAsia="ru-RU"/>
        </w:rPr>
      </w:pPr>
      <w:r w:rsidRPr="007E4D6D">
        <w:rPr>
          <w:rFonts w:ascii="Times New Roman" w:eastAsia="Times New Roman" w:hAnsi="Times New Roman" w:cs="Times New Roman"/>
          <w:color w:val="405965"/>
          <w:sz w:val="24"/>
          <w:szCs w:val="24"/>
          <w:lang w:eastAsia="ru-RU"/>
        </w:rPr>
        <w:lastRenderedPageBreak/>
        <w:t>4% — с доходов от физлиц.</w:t>
      </w:r>
      <w:r w:rsidRPr="007E4D6D">
        <w:rPr>
          <w:rFonts w:ascii="Times New Roman" w:eastAsia="Times New Roman" w:hAnsi="Times New Roman" w:cs="Times New Roman"/>
          <w:color w:val="405965"/>
          <w:sz w:val="24"/>
          <w:szCs w:val="24"/>
          <w:lang w:eastAsia="ru-RU"/>
        </w:rPr>
        <w:br/>
        <w:t xml:space="preserve">6% — с доходов от </w:t>
      </w:r>
      <w:proofErr w:type="spellStart"/>
      <w:r w:rsidRPr="007E4D6D">
        <w:rPr>
          <w:rFonts w:ascii="Times New Roman" w:eastAsia="Times New Roman" w:hAnsi="Times New Roman" w:cs="Times New Roman"/>
          <w:color w:val="405965"/>
          <w:sz w:val="24"/>
          <w:szCs w:val="24"/>
          <w:lang w:eastAsia="ru-RU"/>
        </w:rPr>
        <w:t>юрлиц</w:t>
      </w:r>
      <w:proofErr w:type="spellEnd"/>
      <w:r w:rsidRPr="007E4D6D">
        <w:rPr>
          <w:rFonts w:ascii="Times New Roman" w:eastAsia="Times New Roman" w:hAnsi="Times New Roman" w:cs="Times New Roman"/>
          <w:color w:val="405965"/>
          <w:sz w:val="24"/>
          <w:szCs w:val="24"/>
          <w:lang w:eastAsia="ru-RU"/>
        </w:rPr>
        <w:t xml:space="preserve"> и ИП. Других обязательных платежей нет.</w:t>
      </w:r>
    </w:p>
    <w:p w:rsidR="008C5013" w:rsidRPr="007E4D6D" w:rsidRDefault="008C5013" w:rsidP="008C5013">
      <w:pPr>
        <w:spacing w:after="0" w:line="240" w:lineRule="auto"/>
        <w:jc w:val="center"/>
        <w:outlineLvl w:val="2"/>
        <w:rPr>
          <w:rFonts w:ascii="Arial" w:eastAsia="Times New Roman" w:hAnsi="Arial" w:cs="Arial"/>
          <w:b/>
          <w:bCs/>
          <w:caps/>
          <w:color w:val="333333"/>
          <w:spacing w:val="15"/>
          <w:sz w:val="24"/>
          <w:szCs w:val="24"/>
          <w:lang w:eastAsia="ru-RU"/>
        </w:rPr>
      </w:pPr>
      <w:r w:rsidRPr="007E4D6D">
        <w:rPr>
          <w:rFonts w:ascii="Arial" w:eastAsia="Times New Roman" w:hAnsi="Arial" w:cs="Arial"/>
          <w:b/>
          <w:bCs/>
          <w:caps/>
          <w:color w:val="333333"/>
          <w:spacing w:val="15"/>
          <w:sz w:val="24"/>
          <w:szCs w:val="24"/>
          <w:lang w:eastAsia="ru-RU"/>
        </w:rPr>
        <w:t>ПРОСТАЯ РЕГИСТРАЦИЯ</w:t>
      </w:r>
      <w:r w:rsidRPr="007E4D6D">
        <w:rPr>
          <w:rFonts w:ascii="Arial" w:eastAsia="Times New Roman" w:hAnsi="Arial" w:cs="Arial"/>
          <w:b/>
          <w:bCs/>
          <w:caps/>
          <w:color w:val="333333"/>
          <w:spacing w:val="15"/>
          <w:sz w:val="24"/>
          <w:szCs w:val="24"/>
          <w:lang w:eastAsia="ru-RU"/>
        </w:rPr>
        <w:br/>
        <w:t>ЧЕРЕЗ ИНТЕРНЕТ</w:t>
      </w:r>
    </w:p>
    <w:p w:rsidR="008C5013" w:rsidRPr="007E4D6D" w:rsidRDefault="008C5013" w:rsidP="008C5013">
      <w:pPr>
        <w:spacing w:before="225" w:line="240" w:lineRule="auto"/>
        <w:jc w:val="center"/>
        <w:rPr>
          <w:rFonts w:ascii="Times New Roman" w:eastAsia="Times New Roman" w:hAnsi="Times New Roman" w:cs="Times New Roman"/>
          <w:color w:val="405965"/>
          <w:sz w:val="24"/>
          <w:szCs w:val="24"/>
          <w:lang w:eastAsia="ru-RU"/>
        </w:rPr>
      </w:pPr>
      <w:r w:rsidRPr="007E4D6D">
        <w:rPr>
          <w:rFonts w:ascii="Times New Roman" w:eastAsia="Times New Roman" w:hAnsi="Times New Roman" w:cs="Times New Roman"/>
          <w:color w:val="405965"/>
          <w:sz w:val="24"/>
          <w:szCs w:val="24"/>
          <w:lang w:eastAsia="ru-RU"/>
        </w:rPr>
        <w:t xml:space="preserve">Регистрация без визита в инспекцию: в мобильном приложении, на сайте ФНС России, через банк или портал </w:t>
      </w:r>
      <w:proofErr w:type="spellStart"/>
      <w:r w:rsidRPr="007E4D6D">
        <w:rPr>
          <w:rFonts w:ascii="Times New Roman" w:eastAsia="Times New Roman" w:hAnsi="Times New Roman" w:cs="Times New Roman"/>
          <w:color w:val="405965"/>
          <w:sz w:val="24"/>
          <w:szCs w:val="24"/>
          <w:lang w:eastAsia="ru-RU"/>
        </w:rPr>
        <w:t>госуслуг</w:t>
      </w:r>
      <w:proofErr w:type="spellEnd"/>
      <w:r w:rsidRPr="007E4D6D">
        <w:rPr>
          <w:rFonts w:ascii="Times New Roman" w:eastAsia="Times New Roman" w:hAnsi="Times New Roman" w:cs="Times New Roman"/>
          <w:color w:val="405965"/>
          <w:sz w:val="24"/>
          <w:szCs w:val="24"/>
          <w:lang w:eastAsia="ru-RU"/>
        </w:rPr>
        <w:t>.</w:t>
      </w:r>
    </w:p>
    <w:p w:rsidR="008C5013" w:rsidRPr="007E4D6D" w:rsidRDefault="008C5013" w:rsidP="008C5013">
      <w:pPr>
        <w:spacing w:after="0" w:line="240" w:lineRule="auto"/>
        <w:jc w:val="center"/>
        <w:outlineLvl w:val="2"/>
        <w:rPr>
          <w:rFonts w:ascii="Arial" w:eastAsia="Times New Roman" w:hAnsi="Arial" w:cs="Arial"/>
          <w:b/>
          <w:bCs/>
          <w:caps/>
          <w:color w:val="333333"/>
          <w:spacing w:val="15"/>
          <w:sz w:val="24"/>
          <w:szCs w:val="24"/>
          <w:lang w:eastAsia="ru-RU"/>
        </w:rPr>
      </w:pPr>
      <w:r w:rsidRPr="007E4D6D">
        <w:rPr>
          <w:rFonts w:ascii="Arial" w:eastAsia="Times New Roman" w:hAnsi="Arial" w:cs="Arial"/>
          <w:b/>
          <w:bCs/>
          <w:caps/>
          <w:color w:val="333333"/>
          <w:spacing w:val="15"/>
          <w:sz w:val="24"/>
          <w:szCs w:val="24"/>
          <w:lang w:eastAsia="ru-RU"/>
        </w:rPr>
        <w:t>СОВМЕЩЕНИЕ С РАБОТОЙ</w:t>
      </w:r>
      <w:r w:rsidRPr="007E4D6D">
        <w:rPr>
          <w:rFonts w:ascii="Arial" w:eastAsia="Times New Roman" w:hAnsi="Arial" w:cs="Arial"/>
          <w:b/>
          <w:bCs/>
          <w:caps/>
          <w:color w:val="333333"/>
          <w:spacing w:val="15"/>
          <w:sz w:val="24"/>
          <w:szCs w:val="24"/>
          <w:lang w:eastAsia="ru-RU"/>
        </w:rPr>
        <w:br/>
        <w:t>ПО ТРУДОВОМУ ДОГОВОРУ</w:t>
      </w:r>
    </w:p>
    <w:p w:rsidR="008C5013" w:rsidRPr="007E4D6D" w:rsidRDefault="008C5013" w:rsidP="008C5013">
      <w:pPr>
        <w:spacing w:before="225" w:line="240" w:lineRule="auto"/>
        <w:jc w:val="center"/>
        <w:rPr>
          <w:rFonts w:ascii="Times New Roman" w:eastAsia="Times New Roman" w:hAnsi="Times New Roman" w:cs="Times New Roman"/>
          <w:color w:val="405965"/>
          <w:sz w:val="24"/>
          <w:szCs w:val="24"/>
          <w:lang w:eastAsia="ru-RU"/>
        </w:rPr>
      </w:pPr>
      <w:r w:rsidRPr="007E4D6D">
        <w:rPr>
          <w:rFonts w:ascii="Times New Roman" w:eastAsia="Times New Roman" w:hAnsi="Times New Roman" w:cs="Times New Roman"/>
          <w:color w:val="405965"/>
          <w:sz w:val="24"/>
          <w:szCs w:val="24"/>
          <w:lang w:eastAsia="ru-RU"/>
        </w:rPr>
        <w:t>Зарплата не учитывается</w:t>
      </w:r>
      <w:r w:rsidRPr="007E4D6D">
        <w:rPr>
          <w:rFonts w:ascii="Times New Roman" w:eastAsia="Times New Roman" w:hAnsi="Times New Roman" w:cs="Times New Roman"/>
          <w:color w:val="405965"/>
          <w:sz w:val="24"/>
          <w:szCs w:val="24"/>
          <w:lang w:eastAsia="ru-RU"/>
        </w:rPr>
        <w:br/>
        <w:t>при расчете налога.</w:t>
      </w:r>
      <w:r w:rsidRPr="007E4D6D">
        <w:rPr>
          <w:rFonts w:ascii="Times New Roman" w:eastAsia="Times New Roman" w:hAnsi="Times New Roman" w:cs="Times New Roman"/>
          <w:color w:val="405965"/>
          <w:sz w:val="24"/>
          <w:szCs w:val="24"/>
          <w:lang w:eastAsia="ru-RU"/>
        </w:rPr>
        <w:br/>
        <w:t>Трудовой стаж по месту работы не прерывается.</w:t>
      </w:r>
    </w:p>
    <w:p w:rsidR="008C5013" w:rsidRPr="007E4D6D" w:rsidRDefault="008C5013" w:rsidP="008C5013">
      <w:pPr>
        <w:spacing w:line="0" w:lineRule="auto"/>
        <w:rPr>
          <w:rFonts w:ascii="Times New Roman" w:eastAsia="Times New Roman" w:hAnsi="Times New Roman" w:cs="Times New Roman"/>
          <w:sz w:val="2"/>
          <w:szCs w:val="2"/>
          <w:lang w:eastAsia="ru-RU"/>
        </w:rPr>
      </w:pPr>
    </w:p>
    <w:p w:rsidR="008C5013" w:rsidRPr="007E4D6D" w:rsidRDefault="008C5013" w:rsidP="008C5013">
      <w:pPr>
        <w:spacing w:after="0" w:line="240" w:lineRule="auto"/>
        <w:rPr>
          <w:rFonts w:ascii="Times New Roman" w:eastAsia="Times New Roman" w:hAnsi="Times New Roman" w:cs="Times New Roman"/>
          <w:sz w:val="24"/>
          <w:szCs w:val="24"/>
          <w:lang w:eastAsia="ru-RU"/>
        </w:rPr>
      </w:pPr>
      <w:hyperlink r:id="rId5" w:history="1">
        <w:r w:rsidRPr="007E4D6D">
          <w:rPr>
            <w:rFonts w:ascii="Arial" w:eastAsia="Times New Roman" w:hAnsi="Arial" w:cs="Arial"/>
            <w:color w:val="FFFFFF"/>
            <w:sz w:val="18"/>
            <w:szCs w:val="18"/>
            <w:u w:val="single"/>
            <w:bdr w:val="none" w:sz="0" w:space="0" w:color="auto" w:frame="1"/>
            <w:shd w:val="clear" w:color="auto" w:fill="0066B3"/>
            <w:lang w:eastAsia="ru-RU"/>
          </w:rPr>
          <w:t>Примите участие в развитии проекта</w:t>
        </w:r>
      </w:hyperlink>
    </w:p>
    <w:p w:rsidR="008C5013" w:rsidRPr="007E4D6D" w:rsidRDefault="008C5013" w:rsidP="008C5013">
      <w:pPr>
        <w:spacing w:after="450" w:line="240" w:lineRule="auto"/>
        <w:rPr>
          <w:rFonts w:ascii="Times New Roman" w:eastAsia="Times New Roman" w:hAnsi="Times New Roman" w:cs="Times New Roman"/>
          <w:sz w:val="24"/>
          <w:szCs w:val="24"/>
          <w:lang w:eastAsia="ru-RU"/>
        </w:rPr>
      </w:pPr>
      <w:hyperlink r:id="rId6" w:history="1">
        <w:r w:rsidRPr="007E4D6D">
          <w:rPr>
            <w:rFonts w:ascii="Times New Roman" w:eastAsia="Times New Roman" w:hAnsi="Times New Roman" w:cs="Times New Roman"/>
            <w:color w:val="0066B3"/>
            <w:sz w:val="24"/>
            <w:szCs w:val="24"/>
            <w:u w:val="single"/>
            <w:lang w:eastAsia="ru-RU"/>
          </w:rPr>
          <w:t>Мобильное приложение "Мой налог"</w:t>
        </w:r>
      </w:hyperlink>
    </w:p>
    <w:p w:rsidR="008C5013" w:rsidRPr="007E4D6D" w:rsidRDefault="008C5013" w:rsidP="008C5013">
      <w:pPr>
        <w:spacing w:after="450" w:line="240" w:lineRule="auto"/>
        <w:rPr>
          <w:rFonts w:ascii="Times New Roman" w:eastAsia="Times New Roman" w:hAnsi="Times New Roman" w:cs="Times New Roman"/>
          <w:sz w:val="24"/>
          <w:szCs w:val="24"/>
          <w:lang w:eastAsia="ru-RU"/>
        </w:rPr>
      </w:pPr>
      <w:hyperlink r:id="rId7" w:anchor="questions" w:history="1">
        <w:r w:rsidRPr="007E4D6D">
          <w:rPr>
            <w:rFonts w:ascii="Times New Roman" w:eastAsia="Times New Roman" w:hAnsi="Times New Roman" w:cs="Times New Roman"/>
            <w:color w:val="0066B3"/>
            <w:sz w:val="24"/>
            <w:szCs w:val="24"/>
            <w:u w:val="single"/>
            <w:lang w:eastAsia="ru-RU"/>
          </w:rPr>
          <w:t>Вопросы и ответы</w:t>
        </w:r>
      </w:hyperlink>
    </w:p>
    <w:p w:rsidR="008C5013" w:rsidRPr="007E4D6D" w:rsidRDefault="008C5013" w:rsidP="008C5013">
      <w:pPr>
        <w:spacing w:after="450" w:line="240" w:lineRule="auto"/>
        <w:rPr>
          <w:rFonts w:ascii="Times New Roman" w:eastAsia="Times New Roman" w:hAnsi="Times New Roman" w:cs="Times New Roman"/>
          <w:sz w:val="24"/>
          <w:szCs w:val="24"/>
          <w:lang w:eastAsia="ru-RU"/>
        </w:rPr>
      </w:pPr>
      <w:hyperlink r:id="rId8" w:history="1">
        <w:r w:rsidRPr="007E4D6D">
          <w:rPr>
            <w:rFonts w:ascii="Times New Roman" w:eastAsia="Times New Roman" w:hAnsi="Times New Roman" w:cs="Times New Roman"/>
            <w:color w:val="0066B3"/>
            <w:sz w:val="24"/>
            <w:szCs w:val="24"/>
            <w:u w:val="single"/>
            <w:lang w:eastAsia="ru-RU"/>
          </w:rPr>
          <w:t>Проверить статус налогоплательщика налога на профессиональный доход</w:t>
        </w:r>
      </w:hyperlink>
    </w:p>
    <w:p w:rsidR="008C5013" w:rsidRPr="007E4D6D" w:rsidRDefault="008C5013" w:rsidP="008C5013">
      <w:pPr>
        <w:spacing w:after="450" w:line="240" w:lineRule="auto"/>
        <w:rPr>
          <w:rFonts w:ascii="Times New Roman" w:eastAsia="Times New Roman" w:hAnsi="Times New Roman" w:cs="Times New Roman"/>
          <w:sz w:val="24"/>
          <w:szCs w:val="24"/>
          <w:lang w:eastAsia="ru-RU"/>
        </w:rPr>
      </w:pPr>
      <w:hyperlink r:id="rId9" w:history="1">
        <w:r w:rsidRPr="007E4D6D">
          <w:rPr>
            <w:rFonts w:ascii="Times New Roman" w:eastAsia="Times New Roman" w:hAnsi="Times New Roman" w:cs="Times New Roman"/>
            <w:color w:val="0066B3"/>
            <w:sz w:val="24"/>
            <w:szCs w:val="24"/>
            <w:u w:val="single"/>
            <w:lang w:eastAsia="ru-RU"/>
          </w:rPr>
          <w:t>Веб-кабинет "Мой налог"</w:t>
        </w:r>
      </w:hyperlink>
    </w:p>
    <w:p w:rsidR="008C5013" w:rsidRPr="007E4D6D" w:rsidRDefault="008C5013" w:rsidP="008C5013">
      <w:pPr>
        <w:spacing w:after="450" w:line="240" w:lineRule="auto"/>
        <w:rPr>
          <w:rFonts w:ascii="Times New Roman" w:eastAsia="Times New Roman" w:hAnsi="Times New Roman" w:cs="Times New Roman"/>
          <w:sz w:val="24"/>
          <w:szCs w:val="24"/>
          <w:lang w:eastAsia="ru-RU"/>
        </w:rPr>
      </w:pPr>
      <w:hyperlink r:id="rId10" w:history="1">
        <w:r w:rsidRPr="007E4D6D">
          <w:rPr>
            <w:rFonts w:ascii="Times New Roman" w:eastAsia="Times New Roman" w:hAnsi="Times New Roman" w:cs="Times New Roman"/>
            <w:color w:val="0066B3"/>
            <w:sz w:val="24"/>
            <w:szCs w:val="24"/>
            <w:u w:val="single"/>
            <w:lang w:eastAsia="ru-RU"/>
          </w:rPr>
          <w:t>Информация о технологических работах</w:t>
        </w:r>
      </w:hyperlink>
    </w:p>
    <w:p w:rsidR="008C5013" w:rsidRPr="007E4D6D" w:rsidRDefault="008C5013" w:rsidP="008C5013">
      <w:pPr>
        <w:spacing w:after="450" w:line="240" w:lineRule="auto"/>
        <w:rPr>
          <w:rFonts w:ascii="Times New Roman" w:eastAsia="Times New Roman" w:hAnsi="Times New Roman" w:cs="Times New Roman"/>
          <w:sz w:val="24"/>
          <w:szCs w:val="24"/>
          <w:lang w:eastAsia="ru-RU"/>
        </w:rPr>
      </w:pPr>
      <w:hyperlink r:id="rId11" w:history="1">
        <w:r w:rsidRPr="007E4D6D">
          <w:rPr>
            <w:rFonts w:ascii="Times New Roman" w:eastAsia="Times New Roman" w:hAnsi="Times New Roman" w:cs="Times New Roman"/>
            <w:color w:val="0066B3"/>
            <w:sz w:val="24"/>
            <w:szCs w:val="24"/>
            <w:u w:val="single"/>
            <w:lang w:eastAsia="ru-RU"/>
          </w:rPr>
          <w:t>Перечень операторов электронных площадок</w:t>
        </w:r>
      </w:hyperlink>
    </w:p>
    <w:p w:rsidR="008C5013" w:rsidRPr="007E4D6D" w:rsidRDefault="008C5013" w:rsidP="008C5013">
      <w:pPr>
        <w:spacing w:after="450" w:line="240" w:lineRule="auto"/>
        <w:rPr>
          <w:rFonts w:ascii="Times New Roman" w:eastAsia="Times New Roman" w:hAnsi="Times New Roman" w:cs="Times New Roman"/>
          <w:sz w:val="24"/>
          <w:szCs w:val="24"/>
          <w:lang w:eastAsia="ru-RU"/>
        </w:rPr>
      </w:pPr>
      <w:hyperlink r:id="rId12" w:history="1">
        <w:r w:rsidRPr="007E4D6D">
          <w:rPr>
            <w:rFonts w:ascii="Times New Roman" w:eastAsia="Times New Roman" w:hAnsi="Times New Roman" w:cs="Times New Roman"/>
            <w:color w:val="0066B3"/>
            <w:sz w:val="24"/>
            <w:szCs w:val="24"/>
            <w:u w:val="single"/>
            <w:lang w:eastAsia="ru-RU"/>
          </w:rPr>
          <w:t>Перечень кредитных организаций</w:t>
        </w:r>
      </w:hyperlink>
    </w:p>
    <w:p w:rsidR="008C5013" w:rsidRPr="007E4D6D" w:rsidRDefault="008C5013" w:rsidP="008C5013">
      <w:pPr>
        <w:spacing w:line="240" w:lineRule="auto"/>
        <w:rPr>
          <w:rFonts w:ascii="Times New Roman" w:eastAsia="Times New Roman" w:hAnsi="Times New Roman" w:cs="Times New Roman"/>
          <w:sz w:val="24"/>
          <w:szCs w:val="24"/>
          <w:lang w:eastAsia="ru-RU"/>
        </w:rPr>
      </w:pPr>
      <w:hyperlink r:id="rId13" w:history="1">
        <w:r w:rsidRPr="007E4D6D">
          <w:rPr>
            <w:rFonts w:ascii="Times New Roman" w:eastAsia="Times New Roman" w:hAnsi="Times New Roman" w:cs="Times New Roman"/>
            <w:color w:val="0066B3"/>
            <w:sz w:val="24"/>
            <w:szCs w:val="24"/>
            <w:u w:val="single"/>
            <w:lang w:eastAsia="ru-RU"/>
          </w:rPr>
          <w:t>Информационные материалы</w:t>
        </w:r>
      </w:hyperlink>
    </w:p>
    <w:p w:rsidR="008C5013" w:rsidRPr="007E4D6D" w:rsidRDefault="008C5013" w:rsidP="008C5013">
      <w:pPr>
        <w:spacing w:after="0" w:line="240" w:lineRule="auto"/>
        <w:outlineLvl w:val="1"/>
        <w:rPr>
          <w:rFonts w:ascii="Arial" w:eastAsia="Times New Roman" w:hAnsi="Arial" w:cs="Arial"/>
          <w:b/>
          <w:bCs/>
          <w:caps/>
          <w:color w:val="005CAA"/>
          <w:sz w:val="42"/>
          <w:szCs w:val="42"/>
          <w:lang w:eastAsia="ru-RU"/>
        </w:rPr>
      </w:pPr>
      <w:r w:rsidRPr="007E4D6D">
        <w:rPr>
          <w:rFonts w:ascii="Arial" w:eastAsia="Times New Roman" w:hAnsi="Arial" w:cs="Arial"/>
          <w:b/>
          <w:bCs/>
          <w:caps/>
          <w:color w:val="005CAA"/>
          <w:sz w:val="42"/>
          <w:szCs w:val="42"/>
          <w:lang w:eastAsia="ru-RU"/>
        </w:rPr>
        <w:t>КОМУ ПОДХОДИТ ЭТОТ НАЛОГОВЫЙ РЕЖИМ</w:t>
      </w:r>
    </w:p>
    <w:p w:rsidR="008C5013" w:rsidRPr="007E4D6D" w:rsidRDefault="008C5013" w:rsidP="008C5013">
      <w:pPr>
        <w:spacing w:after="450" w:line="240" w:lineRule="auto"/>
        <w:rPr>
          <w:rFonts w:ascii="Times New Roman" w:eastAsia="Times New Roman" w:hAnsi="Times New Roman" w:cs="Times New Roman"/>
          <w:sz w:val="24"/>
          <w:szCs w:val="24"/>
          <w:lang w:eastAsia="ru-RU"/>
        </w:rPr>
      </w:pPr>
      <w:r w:rsidRPr="007E4D6D">
        <w:rPr>
          <w:rFonts w:ascii="Times New Roman" w:eastAsia="Times New Roman" w:hAnsi="Times New Roman" w:cs="Times New Roman"/>
          <w:sz w:val="24"/>
          <w:szCs w:val="24"/>
          <w:lang w:eastAsia="ru-RU"/>
        </w:rPr>
        <w:t xml:space="preserve">Новый </w:t>
      </w:r>
      <w:proofErr w:type="spellStart"/>
      <w:r w:rsidRPr="007E4D6D">
        <w:rPr>
          <w:rFonts w:ascii="Times New Roman" w:eastAsia="Times New Roman" w:hAnsi="Times New Roman" w:cs="Times New Roman"/>
          <w:sz w:val="24"/>
          <w:szCs w:val="24"/>
          <w:lang w:eastAsia="ru-RU"/>
        </w:rPr>
        <w:t>спецрежим</w:t>
      </w:r>
      <w:proofErr w:type="spellEnd"/>
      <w:r w:rsidRPr="007E4D6D">
        <w:rPr>
          <w:rFonts w:ascii="Times New Roman" w:eastAsia="Times New Roman" w:hAnsi="Times New Roman" w:cs="Times New Roman"/>
          <w:sz w:val="24"/>
          <w:szCs w:val="24"/>
          <w:lang w:eastAsia="ru-RU"/>
        </w:rPr>
        <w:t xml:space="preserve"> могут применять физлица и индивидуальные предприниматели (</w:t>
      </w:r>
      <w:proofErr w:type="spellStart"/>
      <w:r w:rsidRPr="007E4D6D">
        <w:rPr>
          <w:rFonts w:ascii="Times New Roman" w:eastAsia="Times New Roman" w:hAnsi="Times New Roman" w:cs="Times New Roman"/>
          <w:sz w:val="24"/>
          <w:szCs w:val="24"/>
          <w:lang w:eastAsia="ru-RU"/>
        </w:rPr>
        <w:t>самозанятые</w:t>
      </w:r>
      <w:proofErr w:type="spellEnd"/>
      <w:r w:rsidRPr="007E4D6D">
        <w:rPr>
          <w:rFonts w:ascii="Times New Roman" w:eastAsia="Times New Roman" w:hAnsi="Times New Roman" w:cs="Times New Roman"/>
          <w:sz w:val="24"/>
          <w:szCs w:val="24"/>
          <w:lang w:eastAsia="ru-RU"/>
        </w:rPr>
        <w:t>), у которых одновременно соблюдаются следующие условия.</w:t>
      </w:r>
    </w:p>
    <w:p w:rsidR="008C5013" w:rsidRPr="007E4D6D" w:rsidRDefault="008C5013" w:rsidP="008C5013">
      <w:pPr>
        <w:numPr>
          <w:ilvl w:val="0"/>
          <w:numId w:val="1"/>
        </w:numPr>
        <w:spacing w:after="0" w:line="240" w:lineRule="auto"/>
        <w:ind w:left="420"/>
        <w:rPr>
          <w:rFonts w:ascii="Times New Roman" w:eastAsia="Times New Roman" w:hAnsi="Times New Roman" w:cs="Times New Roman"/>
          <w:sz w:val="24"/>
          <w:szCs w:val="24"/>
          <w:lang w:eastAsia="ru-RU"/>
        </w:rPr>
      </w:pPr>
      <w:r w:rsidRPr="007E4D6D">
        <w:rPr>
          <w:rFonts w:ascii="Times New Roman" w:eastAsia="Times New Roman" w:hAnsi="Times New Roman" w:cs="Times New Roman"/>
          <w:sz w:val="24"/>
          <w:szCs w:val="24"/>
          <w:lang w:eastAsia="ru-RU"/>
        </w:rPr>
        <w:t>Они получают доход от самостоятельного ведения деятельности или использования имущества.</w:t>
      </w:r>
    </w:p>
    <w:p w:rsidR="008C5013" w:rsidRPr="007E4D6D" w:rsidRDefault="008C5013" w:rsidP="008C5013">
      <w:pPr>
        <w:numPr>
          <w:ilvl w:val="0"/>
          <w:numId w:val="1"/>
        </w:numPr>
        <w:spacing w:after="0" w:line="240" w:lineRule="auto"/>
        <w:ind w:left="420"/>
        <w:rPr>
          <w:rFonts w:ascii="Times New Roman" w:eastAsia="Times New Roman" w:hAnsi="Times New Roman" w:cs="Times New Roman"/>
          <w:sz w:val="24"/>
          <w:szCs w:val="24"/>
          <w:lang w:eastAsia="ru-RU"/>
        </w:rPr>
      </w:pPr>
      <w:r w:rsidRPr="007E4D6D">
        <w:rPr>
          <w:rFonts w:ascii="Times New Roman" w:eastAsia="Times New Roman" w:hAnsi="Times New Roman" w:cs="Times New Roman"/>
          <w:sz w:val="24"/>
          <w:szCs w:val="24"/>
          <w:lang w:eastAsia="ru-RU"/>
        </w:rPr>
        <w:t>При ведении этой деятельности не имеют работодателя, с которым заключен трудовой договор.</w:t>
      </w:r>
    </w:p>
    <w:p w:rsidR="008C5013" w:rsidRPr="007E4D6D" w:rsidRDefault="008C5013" w:rsidP="008C5013">
      <w:pPr>
        <w:numPr>
          <w:ilvl w:val="0"/>
          <w:numId w:val="1"/>
        </w:numPr>
        <w:spacing w:after="0" w:line="240" w:lineRule="auto"/>
        <w:ind w:left="420"/>
        <w:rPr>
          <w:rFonts w:ascii="Times New Roman" w:eastAsia="Times New Roman" w:hAnsi="Times New Roman" w:cs="Times New Roman"/>
          <w:sz w:val="24"/>
          <w:szCs w:val="24"/>
          <w:lang w:eastAsia="ru-RU"/>
        </w:rPr>
      </w:pPr>
      <w:r w:rsidRPr="007E4D6D">
        <w:rPr>
          <w:rFonts w:ascii="Times New Roman" w:eastAsia="Times New Roman" w:hAnsi="Times New Roman" w:cs="Times New Roman"/>
          <w:sz w:val="24"/>
          <w:szCs w:val="24"/>
          <w:lang w:eastAsia="ru-RU"/>
        </w:rPr>
        <w:t>Не привлекают для этой деятельности наемных работников по трудовым договорам.</w:t>
      </w:r>
    </w:p>
    <w:p w:rsidR="008C5013" w:rsidRPr="007E4D6D" w:rsidRDefault="008C5013" w:rsidP="008C5013">
      <w:pPr>
        <w:numPr>
          <w:ilvl w:val="0"/>
          <w:numId w:val="1"/>
        </w:numPr>
        <w:spacing w:after="0" w:line="240" w:lineRule="auto"/>
        <w:ind w:left="420"/>
        <w:rPr>
          <w:rFonts w:ascii="Times New Roman" w:eastAsia="Times New Roman" w:hAnsi="Times New Roman" w:cs="Times New Roman"/>
          <w:sz w:val="24"/>
          <w:szCs w:val="24"/>
          <w:lang w:eastAsia="ru-RU"/>
        </w:rPr>
      </w:pPr>
      <w:r w:rsidRPr="007E4D6D">
        <w:rPr>
          <w:rFonts w:ascii="Times New Roman" w:eastAsia="Times New Roman" w:hAnsi="Times New Roman" w:cs="Times New Roman"/>
          <w:sz w:val="24"/>
          <w:szCs w:val="24"/>
          <w:lang w:eastAsia="ru-RU"/>
        </w:rPr>
        <w:t>Вид деятельности, условия ее осуществления или сумма дохода не попадают в перечень исключений, указанных в статьях 4 и 6 Федерального закона от 27.11.2018 № 422-ФЗ.</w:t>
      </w:r>
    </w:p>
    <w:p w:rsidR="008C5013" w:rsidRPr="007E4D6D" w:rsidRDefault="008C5013" w:rsidP="008C5013">
      <w:pPr>
        <w:spacing w:after="450" w:line="240" w:lineRule="auto"/>
        <w:rPr>
          <w:rFonts w:ascii="Times New Roman" w:eastAsia="Times New Roman" w:hAnsi="Times New Roman" w:cs="Times New Roman"/>
          <w:sz w:val="24"/>
          <w:szCs w:val="24"/>
          <w:lang w:eastAsia="ru-RU"/>
        </w:rPr>
      </w:pPr>
      <w:r w:rsidRPr="007E4D6D">
        <w:rPr>
          <w:rFonts w:ascii="Times New Roman" w:eastAsia="Times New Roman" w:hAnsi="Times New Roman" w:cs="Times New Roman"/>
          <w:sz w:val="24"/>
          <w:szCs w:val="24"/>
          <w:lang w:eastAsia="ru-RU"/>
        </w:rPr>
        <w:t>Вот несколько примеров, когда налогоплательщикам (</w:t>
      </w:r>
      <w:proofErr w:type="spellStart"/>
      <w:r w:rsidRPr="007E4D6D">
        <w:rPr>
          <w:rFonts w:ascii="Times New Roman" w:eastAsia="Times New Roman" w:hAnsi="Times New Roman" w:cs="Times New Roman"/>
          <w:sz w:val="24"/>
          <w:szCs w:val="24"/>
          <w:lang w:eastAsia="ru-RU"/>
        </w:rPr>
        <w:t>самозанятым</w:t>
      </w:r>
      <w:proofErr w:type="spellEnd"/>
      <w:r w:rsidRPr="007E4D6D">
        <w:rPr>
          <w:rFonts w:ascii="Times New Roman" w:eastAsia="Times New Roman" w:hAnsi="Times New Roman" w:cs="Times New Roman"/>
          <w:sz w:val="24"/>
          <w:szCs w:val="24"/>
          <w:lang w:eastAsia="ru-RU"/>
        </w:rPr>
        <w:t>) подойдет специальный налоговый режим.</w:t>
      </w:r>
    </w:p>
    <w:p w:rsidR="008C5013" w:rsidRPr="007E4D6D" w:rsidRDefault="008C5013" w:rsidP="008C5013">
      <w:pPr>
        <w:spacing w:after="0" w:line="0" w:lineRule="auto"/>
        <w:rPr>
          <w:rFonts w:ascii="Times New Roman" w:eastAsia="Times New Roman" w:hAnsi="Times New Roman" w:cs="Times New Roman"/>
          <w:sz w:val="2"/>
          <w:szCs w:val="2"/>
          <w:lang w:eastAsia="ru-RU"/>
        </w:rPr>
      </w:pPr>
    </w:p>
    <w:p w:rsidR="008C5013" w:rsidRPr="007E4D6D" w:rsidRDefault="008C5013" w:rsidP="008C5013">
      <w:pPr>
        <w:spacing w:after="0" w:line="240" w:lineRule="auto"/>
        <w:rPr>
          <w:rFonts w:ascii="Times New Roman" w:eastAsia="Times New Roman" w:hAnsi="Times New Roman" w:cs="Times New Roman"/>
          <w:sz w:val="24"/>
          <w:szCs w:val="24"/>
          <w:lang w:eastAsia="ru-RU"/>
        </w:rPr>
      </w:pPr>
      <w:r w:rsidRPr="007E4D6D">
        <w:rPr>
          <w:rFonts w:ascii="Times New Roman" w:eastAsia="Times New Roman" w:hAnsi="Times New Roman" w:cs="Times New Roman"/>
          <w:noProof/>
          <w:sz w:val="24"/>
          <w:szCs w:val="24"/>
          <w:lang w:eastAsia="ru-RU"/>
        </w:rPr>
        <w:lastRenderedPageBreak/>
        <w:drawing>
          <wp:inline distT="0" distB="0" distL="0" distR="0" wp14:anchorId="038AABE2" wp14:editId="79F0B7C4">
            <wp:extent cx="4762500" cy="1905000"/>
            <wp:effectExtent l="0" t="0" r="0" b="0"/>
            <wp:docPr id="1" name="Рисунок 1" descr="https://npd.nalog.ru/images/npd/npd-pi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pd.nalog.ru/images/npd/npd-pic-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1905000"/>
                    </a:xfrm>
                    <a:prstGeom prst="rect">
                      <a:avLst/>
                    </a:prstGeom>
                    <a:noFill/>
                    <a:ln>
                      <a:noFill/>
                    </a:ln>
                  </pic:spPr>
                </pic:pic>
              </a:graphicData>
            </a:graphic>
          </wp:inline>
        </w:drawing>
      </w:r>
    </w:p>
    <w:p w:rsidR="008C5013" w:rsidRPr="007E4D6D" w:rsidRDefault="008C5013" w:rsidP="008C5013">
      <w:pPr>
        <w:spacing w:line="240" w:lineRule="auto"/>
        <w:rPr>
          <w:rFonts w:ascii="Times New Roman" w:eastAsia="Times New Roman" w:hAnsi="Times New Roman" w:cs="Times New Roman"/>
          <w:sz w:val="24"/>
          <w:szCs w:val="24"/>
          <w:lang w:eastAsia="ru-RU"/>
        </w:rPr>
      </w:pPr>
      <w:r w:rsidRPr="007E4D6D">
        <w:rPr>
          <w:rFonts w:ascii="Times New Roman" w:eastAsia="Times New Roman" w:hAnsi="Times New Roman" w:cs="Times New Roman"/>
          <w:color w:val="555555"/>
          <w:sz w:val="24"/>
          <w:szCs w:val="24"/>
          <w:lang w:eastAsia="ru-RU"/>
        </w:rPr>
        <w:t>Удаленная работа через электронные площадки</w:t>
      </w:r>
    </w:p>
    <w:p w:rsidR="008C5013" w:rsidRPr="007E4D6D" w:rsidRDefault="008C5013" w:rsidP="008C5013">
      <w:pPr>
        <w:spacing w:after="0" w:line="240" w:lineRule="auto"/>
        <w:rPr>
          <w:rFonts w:ascii="Times New Roman" w:eastAsia="Times New Roman" w:hAnsi="Times New Roman" w:cs="Times New Roman"/>
          <w:sz w:val="24"/>
          <w:szCs w:val="24"/>
          <w:lang w:eastAsia="ru-RU"/>
        </w:rPr>
      </w:pPr>
      <w:r w:rsidRPr="007E4D6D">
        <w:rPr>
          <w:rFonts w:ascii="Times New Roman" w:eastAsia="Times New Roman" w:hAnsi="Times New Roman" w:cs="Times New Roman"/>
          <w:noProof/>
          <w:sz w:val="24"/>
          <w:szCs w:val="24"/>
          <w:lang w:eastAsia="ru-RU"/>
        </w:rPr>
        <w:drawing>
          <wp:inline distT="0" distB="0" distL="0" distR="0" wp14:anchorId="22C6E306" wp14:editId="43002ABB">
            <wp:extent cx="4762500" cy="1905000"/>
            <wp:effectExtent l="0" t="0" r="0" b="0"/>
            <wp:docPr id="2" name="Рисунок 2" descr="https://npd.nalog.ru/images/npd/npd-pic-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pd.nalog.ru/images/npd/npd-pic-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1905000"/>
                    </a:xfrm>
                    <a:prstGeom prst="rect">
                      <a:avLst/>
                    </a:prstGeom>
                    <a:noFill/>
                    <a:ln>
                      <a:noFill/>
                    </a:ln>
                  </pic:spPr>
                </pic:pic>
              </a:graphicData>
            </a:graphic>
          </wp:inline>
        </w:drawing>
      </w:r>
    </w:p>
    <w:p w:rsidR="008C5013" w:rsidRPr="007E4D6D" w:rsidRDefault="008C5013" w:rsidP="008C5013">
      <w:pPr>
        <w:spacing w:line="240" w:lineRule="auto"/>
        <w:rPr>
          <w:rFonts w:ascii="Times New Roman" w:eastAsia="Times New Roman" w:hAnsi="Times New Roman" w:cs="Times New Roman"/>
          <w:sz w:val="24"/>
          <w:szCs w:val="24"/>
          <w:lang w:eastAsia="ru-RU"/>
        </w:rPr>
      </w:pPr>
      <w:r w:rsidRPr="007E4D6D">
        <w:rPr>
          <w:rFonts w:ascii="Times New Roman" w:eastAsia="Times New Roman" w:hAnsi="Times New Roman" w:cs="Times New Roman"/>
          <w:color w:val="555555"/>
          <w:sz w:val="24"/>
          <w:szCs w:val="24"/>
          <w:lang w:eastAsia="ru-RU"/>
        </w:rPr>
        <w:t>Оказание косметических услуг на дому</w:t>
      </w:r>
    </w:p>
    <w:p w:rsidR="008C5013" w:rsidRPr="007E4D6D" w:rsidRDefault="008C5013" w:rsidP="008C5013">
      <w:pPr>
        <w:spacing w:after="0" w:line="240" w:lineRule="auto"/>
        <w:rPr>
          <w:rFonts w:ascii="Times New Roman" w:eastAsia="Times New Roman" w:hAnsi="Times New Roman" w:cs="Times New Roman"/>
          <w:sz w:val="24"/>
          <w:szCs w:val="24"/>
          <w:lang w:eastAsia="ru-RU"/>
        </w:rPr>
      </w:pPr>
      <w:r w:rsidRPr="007E4D6D">
        <w:rPr>
          <w:rFonts w:ascii="Times New Roman" w:eastAsia="Times New Roman" w:hAnsi="Times New Roman" w:cs="Times New Roman"/>
          <w:noProof/>
          <w:sz w:val="24"/>
          <w:szCs w:val="24"/>
          <w:lang w:eastAsia="ru-RU"/>
        </w:rPr>
        <w:drawing>
          <wp:inline distT="0" distB="0" distL="0" distR="0" wp14:anchorId="787421B2" wp14:editId="1A3D9ABC">
            <wp:extent cx="4762500" cy="1905000"/>
            <wp:effectExtent l="0" t="0" r="0" b="0"/>
            <wp:docPr id="3" name="Рисунок 3" descr="https://npd.nalog.ru/images/npd/npd-pic-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pd.nalog.ru/images/npd/npd-pic-0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1905000"/>
                    </a:xfrm>
                    <a:prstGeom prst="rect">
                      <a:avLst/>
                    </a:prstGeom>
                    <a:noFill/>
                    <a:ln>
                      <a:noFill/>
                    </a:ln>
                  </pic:spPr>
                </pic:pic>
              </a:graphicData>
            </a:graphic>
          </wp:inline>
        </w:drawing>
      </w:r>
    </w:p>
    <w:p w:rsidR="008C5013" w:rsidRPr="007E4D6D" w:rsidRDefault="008C5013" w:rsidP="008C5013">
      <w:pPr>
        <w:spacing w:line="240" w:lineRule="auto"/>
        <w:rPr>
          <w:rFonts w:ascii="Times New Roman" w:eastAsia="Times New Roman" w:hAnsi="Times New Roman" w:cs="Times New Roman"/>
          <w:sz w:val="24"/>
          <w:szCs w:val="24"/>
          <w:lang w:eastAsia="ru-RU"/>
        </w:rPr>
      </w:pPr>
      <w:r w:rsidRPr="007E4D6D">
        <w:rPr>
          <w:rFonts w:ascii="Times New Roman" w:eastAsia="Times New Roman" w:hAnsi="Times New Roman" w:cs="Times New Roman"/>
          <w:color w:val="555555"/>
          <w:sz w:val="24"/>
          <w:szCs w:val="24"/>
          <w:lang w:eastAsia="ru-RU"/>
        </w:rPr>
        <w:t>Сдача квартиры в аренду посуточно или на долгий срок</w:t>
      </w:r>
    </w:p>
    <w:p w:rsidR="008C5013" w:rsidRPr="007E4D6D" w:rsidRDefault="008C5013" w:rsidP="008C5013">
      <w:pPr>
        <w:spacing w:after="0" w:line="240" w:lineRule="auto"/>
        <w:rPr>
          <w:rFonts w:ascii="Times New Roman" w:eastAsia="Times New Roman" w:hAnsi="Times New Roman" w:cs="Times New Roman"/>
          <w:sz w:val="24"/>
          <w:szCs w:val="24"/>
          <w:lang w:eastAsia="ru-RU"/>
        </w:rPr>
      </w:pPr>
      <w:r w:rsidRPr="007E4D6D">
        <w:rPr>
          <w:rFonts w:ascii="Times New Roman" w:eastAsia="Times New Roman" w:hAnsi="Times New Roman" w:cs="Times New Roman"/>
          <w:noProof/>
          <w:sz w:val="24"/>
          <w:szCs w:val="24"/>
          <w:lang w:eastAsia="ru-RU"/>
        </w:rPr>
        <w:drawing>
          <wp:inline distT="0" distB="0" distL="0" distR="0" wp14:anchorId="4865D585" wp14:editId="05BD2424">
            <wp:extent cx="4762500" cy="1905000"/>
            <wp:effectExtent l="0" t="0" r="0" b="0"/>
            <wp:docPr id="4" name="Рисунок 4" descr="https://npd.nalog.ru/images/npd/npd-pic-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pd.nalog.ru/images/npd/npd-pic-0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1905000"/>
                    </a:xfrm>
                    <a:prstGeom prst="rect">
                      <a:avLst/>
                    </a:prstGeom>
                    <a:noFill/>
                    <a:ln>
                      <a:noFill/>
                    </a:ln>
                  </pic:spPr>
                </pic:pic>
              </a:graphicData>
            </a:graphic>
          </wp:inline>
        </w:drawing>
      </w:r>
    </w:p>
    <w:p w:rsidR="008C5013" w:rsidRPr="007E4D6D" w:rsidRDefault="008C5013" w:rsidP="008C5013">
      <w:pPr>
        <w:spacing w:line="240" w:lineRule="auto"/>
        <w:rPr>
          <w:rFonts w:ascii="Times New Roman" w:eastAsia="Times New Roman" w:hAnsi="Times New Roman" w:cs="Times New Roman"/>
          <w:sz w:val="24"/>
          <w:szCs w:val="24"/>
          <w:lang w:eastAsia="ru-RU"/>
        </w:rPr>
      </w:pPr>
      <w:r w:rsidRPr="007E4D6D">
        <w:rPr>
          <w:rFonts w:ascii="Times New Roman" w:eastAsia="Times New Roman" w:hAnsi="Times New Roman" w:cs="Times New Roman"/>
          <w:color w:val="555555"/>
          <w:sz w:val="24"/>
          <w:szCs w:val="24"/>
          <w:lang w:eastAsia="ru-RU"/>
        </w:rPr>
        <w:t>Услуги по перевозке пассажиров и грузов</w:t>
      </w:r>
    </w:p>
    <w:p w:rsidR="008C5013" w:rsidRPr="007E4D6D" w:rsidRDefault="008C5013" w:rsidP="008C5013">
      <w:pPr>
        <w:spacing w:after="0" w:line="240" w:lineRule="auto"/>
        <w:rPr>
          <w:rFonts w:ascii="Times New Roman" w:eastAsia="Times New Roman" w:hAnsi="Times New Roman" w:cs="Times New Roman"/>
          <w:sz w:val="24"/>
          <w:szCs w:val="24"/>
          <w:lang w:eastAsia="ru-RU"/>
        </w:rPr>
      </w:pPr>
      <w:r w:rsidRPr="007E4D6D">
        <w:rPr>
          <w:rFonts w:ascii="Times New Roman" w:eastAsia="Times New Roman" w:hAnsi="Times New Roman" w:cs="Times New Roman"/>
          <w:noProof/>
          <w:sz w:val="24"/>
          <w:szCs w:val="24"/>
          <w:lang w:eastAsia="ru-RU"/>
        </w:rPr>
        <w:lastRenderedPageBreak/>
        <w:drawing>
          <wp:inline distT="0" distB="0" distL="0" distR="0" wp14:anchorId="44201DDE" wp14:editId="1F26AE9C">
            <wp:extent cx="4762500" cy="1905000"/>
            <wp:effectExtent l="0" t="0" r="0" b="0"/>
            <wp:docPr id="5" name="Рисунок 5" descr="https://npd.nalog.ru/images/npd/npd-pic-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pd.nalog.ru/images/npd/npd-pic-05(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1905000"/>
                    </a:xfrm>
                    <a:prstGeom prst="rect">
                      <a:avLst/>
                    </a:prstGeom>
                    <a:noFill/>
                    <a:ln>
                      <a:noFill/>
                    </a:ln>
                  </pic:spPr>
                </pic:pic>
              </a:graphicData>
            </a:graphic>
          </wp:inline>
        </w:drawing>
      </w:r>
    </w:p>
    <w:p w:rsidR="008C5013" w:rsidRPr="007E4D6D" w:rsidRDefault="008C5013" w:rsidP="008C5013">
      <w:pPr>
        <w:spacing w:line="240" w:lineRule="auto"/>
        <w:rPr>
          <w:rFonts w:ascii="Times New Roman" w:eastAsia="Times New Roman" w:hAnsi="Times New Roman" w:cs="Times New Roman"/>
          <w:sz w:val="24"/>
          <w:szCs w:val="24"/>
          <w:lang w:eastAsia="ru-RU"/>
        </w:rPr>
      </w:pPr>
      <w:r w:rsidRPr="007E4D6D">
        <w:rPr>
          <w:rFonts w:ascii="Times New Roman" w:eastAsia="Times New Roman" w:hAnsi="Times New Roman" w:cs="Times New Roman"/>
          <w:color w:val="555555"/>
          <w:sz w:val="24"/>
          <w:szCs w:val="24"/>
          <w:lang w:eastAsia="ru-RU"/>
        </w:rPr>
        <w:t>Продажа продукции собственного производства</w:t>
      </w:r>
    </w:p>
    <w:p w:rsidR="008C5013" w:rsidRPr="007E4D6D" w:rsidRDefault="008C5013" w:rsidP="008C5013">
      <w:pPr>
        <w:spacing w:after="0" w:line="240" w:lineRule="auto"/>
        <w:rPr>
          <w:rFonts w:ascii="Times New Roman" w:eastAsia="Times New Roman" w:hAnsi="Times New Roman" w:cs="Times New Roman"/>
          <w:sz w:val="24"/>
          <w:szCs w:val="24"/>
          <w:lang w:eastAsia="ru-RU"/>
        </w:rPr>
      </w:pPr>
      <w:r w:rsidRPr="007E4D6D">
        <w:rPr>
          <w:rFonts w:ascii="Times New Roman" w:eastAsia="Times New Roman" w:hAnsi="Times New Roman" w:cs="Times New Roman"/>
          <w:noProof/>
          <w:sz w:val="24"/>
          <w:szCs w:val="24"/>
          <w:lang w:eastAsia="ru-RU"/>
        </w:rPr>
        <w:drawing>
          <wp:inline distT="0" distB="0" distL="0" distR="0" wp14:anchorId="2A054BCC" wp14:editId="2839A2A2">
            <wp:extent cx="4762500" cy="1905000"/>
            <wp:effectExtent l="0" t="0" r="0" b="0"/>
            <wp:docPr id="6" name="Рисунок 6" descr="https://npd.nalog.ru/images/npd/npd-pic-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pd.nalog.ru/images/npd/npd-pic-0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1905000"/>
                    </a:xfrm>
                    <a:prstGeom prst="rect">
                      <a:avLst/>
                    </a:prstGeom>
                    <a:noFill/>
                    <a:ln>
                      <a:noFill/>
                    </a:ln>
                  </pic:spPr>
                </pic:pic>
              </a:graphicData>
            </a:graphic>
          </wp:inline>
        </w:drawing>
      </w:r>
    </w:p>
    <w:p w:rsidR="008C5013" w:rsidRPr="007E4D6D" w:rsidRDefault="008C5013" w:rsidP="008C5013">
      <w:pPr>
        <w:spacing w:line="240" w:lineRule="auto"/>
        <w:rPr>
          <w:rFonts w:ascii="Times New Roman" w:eastAsia="Times New Roman" w:hAnsi="Times New Roman" w:cs="Times New Roman"/>
          <w:sz w:val="24"/>
          <w:szCs w:val="24"/>
          <w:lang w:eastAsia="ru-RU"/>
        </w:rPr>
      </w:pPr>
      <w:r w:rsidRPr="007E4D6D">
        <w:rPr>
          <w:rFonts w:ascii="Times New Roman" w:eastAsia="Times New Roman" w:hAnsi="Times New Roman" w:cs="Times New Roman"/>
          <w:color w:val="555555"/>
          <w:sz w:val="24"/>
          <w:szCs w:val="24"/>
          <w:lang w:eastAsia="ru-RU"/>
        </w:rPr>
        <w:t>Фото- и видеосъемка на заказ</w:t>
      </w:r>
    </w:p>
    <w:p w:rsidR="008C5013" w:rsidRPr="007E4D6D" w:rsidRDefault="008C5013" w:rsidP="008C5013">
      <w:pPr>
        <w:spacing w:after="0" w:line="240" w:lineRule="auto"/>
        <w:rPr>
          <w:rFonts w:ascii="Times New Roman" w:eastAsia="Times New Roman" w:hAnsi="Times New Roman" w:cs="Times New Roman"/>
          <w:sz w:val="24"/>
          <w:szCs w:val="24"/>
          <w:lang w:eastAsia="ru-RU"/>
        </w:rPr>
      </w:pPr>
      <w:r w:rsidRPr="007E4D6D">
        <w:rPr>
          <w:rFonts w:ascii="Times New Roman" w:eastAsia="Times New Roman" w:hAnsi="Times New Roman" w:cs="Times New Roman"/>
          <w:noProof/>
          <w:sz w:val="24"/>
          <w:szCs w:val="24"/>
          <w:lang w:eastAsia="ru-RU"/>
        </w:rPr>
        <w:drawing>
          <wp:inline distT="0" distB="0" distL="0" distR="0" wp14:anchorId="4620EC4E" wp14:editId="781642CD">
            <wp:extent cx="4762500" cy="1905000"/>
            <wp:effectExtent l="0" t="0" r="0" b="0"/>
            <wp:docPr id="7" name="Рисунок 7" descr="https://npd.nalog.ru/images/npd/npd-pic-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pd.nalog.ru/images/npd/npd-pic-0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1905000"/>
                    </a:xfrm>
                    <a:prstGeom prst="rect">
                      <a:avLst/>
                    </a:prstGeom>
                    <a:noFill/>
                    <a:ln>
                      <a:noFill/>
                    </a:ln>
                  </pic:spPr>
                </pic:pic>
              </a:graphicData>
            </a:graphic>
          </wp:inline>
        </w:drawing>
      </w:r>
    </w:p>
    <w:p w:rsidR="008C5013" w:rsidRPr="007E4D6D" w:rsidRDefault="008C5013" w:rsidP="008C5013">
      <w:pPr>
        <w:spacing w:line="240" w:lineRule="auto"/>
        <w:rPr>
          <w:rFonts w:ascii="Times New Roman" w:eastAsia="Times New Roman" w:hAnsi="Times New Roman" w:cs="Times New Roman"/>
          <w:sz w:val="24"/>
          <w:szCs w:val="24"/>
          <w:lang w:eastAsia="ru-RU"/>
        </w:rPr>
      </w:pPr>
      <w:r w:rsidRPr="007E4D6D">
        <w:rPr>
          <w:rFonts w:ascii="Times New Roman" w:eastAsia="Times New Roman" w:hAnsi="Times New Roman" w:cs="Times New Roman"/>
          <w:color w:val="555555"/>
          <w:sz w:val="24"/>
          <w:szCs w:val="24"/>
          <w:lang w:eastAsia="ru-RU"/>
        </w:rPr>
        <w:t>Проведение мероприятий и праздников</w:t>
      </w:r>
    </w:p>
    <w:p w:rsidR="008C5013" w:rsidRPr="007E4D6D" w:rsidRDefault="008C5013" w:rsidP="008C5013">
      <w:pPr>
        <w:spacing w:after="0" w:line="240" w:lineRule="auto"/>
        <w:rPr>
          <w:rFonts w:ascii="Times New Roman" w:eastAsia="Times New Roman" w:hAnsi="Times New Roman" w:cs="Times New Roman"/>
          <w:sz w:val="24"/>
          <w:szCs w:val="24"/>
          <w:lang w:eastAsia="ru-RU"/>
        </w:rPr>
      </w:pPr>
      <w:r w:rsidRPr="007E4D6D">
        <w:rPr>
          <w:rFonts w:ascii="Times New Roman" w:eastAsia="Times New Roman" w:hAnsi="Times New Roman" w:cs="Times New Roman"/>
          <w:noProof/>
          <w:sz w:val="24"/>
          <w:szCs w:val="24"/>
          <w:lang w:eastAsia="ru-RU"/>
        </w:rPr>
        <w:drawing>
          <wp:inline distT="0" distB="0" distL="0" distR="0" wp14:anchorId="090DA3D8" wp14:editId="6B534233">
            <wp:extent cx="4762500" cy="1905000"/>
            <wp:effectExtent l="0" t="0" r="0" b="0"/>
            <wp:docPr id="8" name="Рисунок 8" descr="https://npd.nalog.ru/images/npd/npd-pic-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pd.nalog.ru/images/npd/npd-pic-0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1905000"/>
                    </a:xfrm>
                    <a:prstGeom prst="rect">
                      <a:avLst/>
                    </a:prstGeom>
                    <a:noFill/>
                    <a:ln>
                      <a:noFill/>
                    </a:ln>
                  </pic:spPr>
                </pic:pic>
              </a:graphicData>
            </a:graphic>
          </wp:inline>
        </w:drawing>
      </w:r>
    </w:p>
    <w:p w:rsidR="008C5013" w:rsidRPr="007E4D6D" w:rsidRDefault="008C5013" w:rsidP="008C5013">
      <w:pPr>
        <w:spacing w:line="240" w:lineRule="auto"/>
        <w:rPr>
          <w:rFonts w:ascii="Times New Roman" w:eastAsia="Times New Roman" w:hAnsi="Times New Roman" w:cs="Times New Roman"/>
          <w:sz w:val="24"/>
          <w:szCs w:val="24"/>
          <w:lang w:eastAsia="ru-RU"/>
        </w:rPr>
      </w:pPr>
      <w:r w:rsidRPr="007E4D6D">
        <w:rPr>
          <w:rFonts w:ascii="Times New Roman" w:eastAsia="Times New Roman" w:hAnsi="Times New Roman" w:cs="Times New Roman"/>
          <w:color w:val="555555"/>
          <w:sz w:val="24"/>
          <w:szCs w:val="24"/>
          <w:lang w:eastAsia="ru-RU"/>
        </w:rPr>
        <w:t>Юридические консультации и ведение бухгалтерии</w:t>
      </w:r>
    </w:p>
    <w:p w:rsidR="008C5013" w:rsidRPr="007E4D6D" w:rsidRDefault="008C5013" w:rsidP="008C5013">
      <w:pPr>
        <w:spacing w:after="0" w:line="240" w:lineRule="auto"/>
        <w:rPr>
          <w:rFonts w:ascii="Times New Roman" w:eastAsia="Times New Roman" w:hAnsi="Times New Roman" w:cs="Times New Roman"/>
          <w:sz w:val="24"/>
          <w:szCs w:val="24"/>
          <w:lang w:eastAsia="ru-RU"/>
        </w:rPr>
      </w:pPr>
      <w:r w:rsidRPr="007E4D6D">
        <w:rPr>
          <w:rFonts w:ascii="Times New Roman" w:eastAsia="Times New Roman" w:hAnsi="Times New Roman" w:cs="Times New Roman"/>
          <w:noProof/>
          <w:sz w:val="24"/>
          <w:szCs w:val="24"/>
          <w:lang w:eastAsia="ru-RU"/>
        </w:rPr>
        <w:lastRenderedPageBreak/>
        <w:drawing>
          <wp:inline distT="0" distB="0" distL="0" distR="0" wp14:anchorId="741F8939" wp14:editId="78E042B8">
            <wp:extent cx="4762500" cy="1905000"/>
            <wp:effectExtent l="0" t="0" r="0" b="0"/>
            <wp:docPr id="9" name="Рисунок 9" descr="https://npd.nalog.ru/images/npd/npd-pic-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pd.nalog.ru/images/npd/npd-pic-0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1905000"/>
                    </a:xfrm>
                    <a:prstGeom prst="rect">
                      <a:avLst/>
                    </a:prstGeom>
                    <a:noFill/>
                    <a:ln>
                      <a:noFill/>
                    </a:ln>
                  </pic:spPr>
                </pic:pic>
              </a:graphicData>
            </a:graphic>
          </wp:inline>
        </w:drawing>
      </w:r>
    </w:p>
    <w:p w:rsidR="008C5013" w:rsidRPr="007E4D6D" w:rsidRDefault="008C5013" w:rsidP="008C5013">
      <w:pPr>
        <w:spacing w:line="240" w:lineRule="auto"/>
        <w:rPr>
          <w:rFonts w:ascii="Times New Roman" w:eastAsia="Times New Roman" w:hAnsi="Times New Roman" w:cs="Times New Roman"/>
          <w:sz w:val="24"/>
          <w:szCs w:val="24"/>
          <w:lang w:eastAsia="ru-RU"/>
        </w:rPr>
      </w:pPr>
      <w:r w:rsidRPr="007E4D6D">
        <w:rPr>
          <w:rFonts w:ascii="Times New Roman" w:eastAsia="Times New Roman" w:hAnsi="Times New Roman" w:cs="Times New Roman"/>
          <w:color w:val="555555"/>
          <w:sz w:val="24"/>
          <w:szCs w:val="24"/>
          <w:lang w:eastAsia="ru-RU"/>
        </w:rPr>
        <w:t>Строительные работы и ремонт помещений</w:t>
      </w:r>
    </w:p>
    <w:p w:rsidR="008C5013" w:rsidRPr="007E4D6D" w:rsidRDefault="008C5013" w:rsidP="008C5013">
      <w:pPr>
        <w:spacing w:line="240" w:lineRule="auto"/>
        <w:rPr>
          <w:rFonts w:ascii="Times New Roman" w:eastAsia="Times New Roman" w:hAnsi="Times New Roman" w:cs="Times New Roman"/>
          <w:sz w:val="24"/>
          <w:szCs w:val="24"/>
          <w:lang w:eastAsia="ru-RU"/>
        </w:rPr>
      </w:pPr>
      <w:r w:rsidRPr="007E4D6D">
        <w:rPr>
          <w:rFonts w:ascii="Times New Roman" w:eastAsia="Times New Roman" w:hAnsi="Times New Roman" w:cs="Times New Roman"/>
          <w:sz w:val="24"/>
          <w:szCs w:val="24"/>
          <w:lang w:eastAsia="ru-RU"/>
        </w:rPr>
        <w:t>Налог на профессиональный доход можно платить и при осуществлении других видов деятельности, если соблюдаются все условия, предусмотренные Федеральным законом от 27.11.2018 № 422-ФЗ.</w:t>
      </w:r>
    </w:p>
    <w:p w:rsidR="008C5013" w:rsidRPr="007E4D6D" w:rsidRDefault="008C5013" w:rsidP="008C5013">
      <w:pPr>
        <w:spacing w:after="0" w:line="240" w:lineRule="auto"/>
        <w:outlineLvl w:val="1"/>
        <w:rPr>
          <w:rFonts w:ascii="Arial" w:eastAsia="Times New Roman" w:hAnsi="Arial" w:cs="Arial"/>
          <w:b/>
          <w:bCs/>
          <w:caps/>
          <w:color w:val="005CAA"/>
          <w:sz w:val="42"/>
          <w:szCs w:val="42"/>
          <w:lang w:eastAsia="ru-RU"/>
        </w:rPr>
      </w:pPr>
      <w:r w:rsidRPr="007E4D6D">
        <w:rPr>
          <w:rFonts w:ascii="Arial" w:eastAsia="Times New Roman" w:hAnsi="Arial" w:cs="Arial"/>
          <w:b/>
          <w:bCs/>
          <w:caps/>
          <w:color w:val="005CAA"/>
          <w:sz w:val="42"/>
          <w:szCs w:val="42"/>
          <w:lang w:eastAsia="ru-RU"/>
        </w:rPr>
        <w:t>ОГРАНИЧЕНИЕ ПО СУММЕ ДОХОДА</w:t>
      </w:r>
    </w:p>
    <w:p w:rsidR="008C5013" w:rsidRPr="007E4D6D" w:rsidRDefault="008C5013" w:rsidP="008C5013">
      <w:pPr>
        <w:spacing w:after="450" w:line="240" w:lineRule="auto"/>
        <w:rPr>
          <w:rFonts w:ascii="Times New Roman" w:eastAsia="Times New Roman" w:hAnsi="Times New Roman" w:cs="Times New Roman"/>
          <w:sz w:val="24"/>
          <w:szCs w:val="24"/>
          <w:lang w:eastAsia="ru-RU"/>
        </w:rPr>
      </w:pPr>
      <w:r w:rsidRPr="007E4D6D">
        <w:rPr>
          <w:rFonts w:ascii="Times New Roman" w:eastAsia="Times New Roman" w:hAnsi="Times New Roman" w:cs="Times New Roman"/>
          <w:sz w:val="24"/>
          <w:szCs w:val="24"/>
          <w:lang w:eastAsia="ru-RU"/>
        </w:rPr>
        <w:t>Налог на профессиональный доход можно платить, только пока сумма дохода нарастающим итогом в течение года не превысит</w:t>
      </w:r>
    </w:p>
    <w:p w:rsidR="008C5013" w:rsidRPr="007E4D6D" w:rsidRDefault="008C5013" w:rsidP="008C5013">
      <w:pPr>
        <w:spacing w:after="0" w:line="240" w:lineRule="auto"/>
        <w:outlineLvl w:val="0"/>
        <w:rPr>
          <w:rFonts w:ascii="Arial" w:eastAsia="Times New Roman" w:hAnsi="Arial" w:cs="Arial"/>
          <w:b/>
          <w:bCs/>
          <w:caps/>
          <w:color w:val="005CAA"/>
          <w:kern w:val="36"/>
          <w:sz w:val="51"/>
          <w:szCs w:val="51"/>
          <w:lang w:eastAsia="ru-RU"/>
        </w:rPr>
      </w:pPr>
      <w:r w:rsidRPr="007E4D6D">
        <w:rPr>
          <w:rFonts w:ascii="Arial" w:eastAsia="Times New Roman" w:hAnsi="Arial" w:cs="Arial"/>
          <w:b/>
          <w:bCs/>
          <w:caps/>
          <w:color w:val="005CAA"/>
          <w:kern w:val="36"/>
          <w:sz w:val="51"/>
          <w:szCs w:val="51"/>
          <w:lang w:eastAsia="ru-RU"/>
        </w:rPr>
        <w:t>2,4 МЛН РУБЛЕЙ.</w:t>
      </w:r>
    </w:p>
    <w:p w:rsidR="008C5013" w:rsidRPr="007E4D6D" w:rsidRDefault="008C5013" w:rsidP="008C5013">
      <w:pPr>
        <w:spacing w:after="450" w:line="240" w:lineRule="auto"/>
        <w:rPr>
          <w:rFonts w:ascii="Times New Roman" w:eastAsia="Times New Roman" w:hAnsi="Times New Roman" w:cs="Times New Roman"/>
          <w:sz w:val="24"/>
          <w:szCs w:val="24"/>
          <w:lang w:eastAsia="ru-RU"/>
        </w:rPr>
      </w:pPr>
      <w:r w:rsidRPr="007E4D6D">
        <w:rPr>
          <w:rFonts w:ascii="Times New Roman" w:eastAsia="Times New Roman" w:hAnsi="Times New Roman" w:cs="Times New Roman"/>
          <w:sz w:val="24"/>
          <w:szCs w:val="24"/>
          <w:lang w:eastAsia="ru-RU"/>
        </w:rPr>
        <w:t>Ограничения по сумме месячного дохода нет. Сумма дохода контролируется в приложении «Мой налог». После того, как доход превысит указанный лимит, налогоплательщик должен будет платить налоги, предусмотренные другими системами налогообложения.</w:t>
      </w:r>
    </w:p>
    <w:p w:rsidR="008C5013" w:rsidRPr="007E4D6D" w:rsidRDefault="008C5013" w:rsidP="008C5013">
      <w:pPr>
        <w:spacing w:after="450" w:line="240" w:lineRule="auto"/>
        <w:rPr>
          <w:rFonts w:ascii="Times New Roman" w:eastAsia="Times New Roman" w:hAnsi="Times New Roman" w:cs="Times New Roman"/>
          <w:sz w:val="24"/>
          <w:szCs w:val="24"/>
          <w:lang w:eastAsia="ru-RU"/>
        </w:rPr>
      </w:pPr>
      <w:r w:rsidRPr="007E4D6D">
        <w:rPr>
          <w:rFonts w:ascii="Times New Roman" w:eastAsia="Times New Roman" w:hAnsi="Times New Roman" w:cs="Times New Roman"/>
          <w:sz w:val="24"/>
          <w:szCs w:val="24"/>
          <w:lang w:eastAsia="ru-RU"/>
        </w:rPr>
        <w:t xml:space="preserve">Физические лица без статуса ИП должны будут платить налог на доходы физических лиц. Индивидуальные предприниматели смогут подать уведомление о применении подходящего </w:t>
      </w:r>
      <w:proofErr w:type="spellStart"/>
      <w:r w:rsidRPr="007E4D6D">
        <w:rPr>
          <w:rFonts w:ascii="Times New Roman" w:eastAsia="Times New Roman" w:hAnsi="Times New Roman" w:cs="Times New Roman"/>
          <w:sz w:val="24"/>
          <w:szCs w:val="24"/>
          <w:lang w:eastAsia="ru-RU"/>
        </w:rPr>
        <w:t>спецрежима</w:t>
      </w:r>
      <w:proofErr w:type="spellEnd"/>
      <w:r w:rsidRPr="007E4D6D">
        <w:rPr>
          <w:rFonts w:ascii="Times New Roman" w:eastAsia="Times New Roman" w:hAnsi="Times New Roman" w:cs="Times New Roman"/>
          <w:sz w:val="24"/>
          <w:szCs w:val="24"/>
          <w:lang w:eastAsia="ru-RU"/>
        </w:rPr>
        <w:t xml:space="preserve"> и платить налоги по предусмотренным им ставкам и правилам.</w:t>
      </w:r>
    </w:p>
    <w:p w:rsidR="008C5013" w:rsidRPr="007E4D6D" w:rsidRDefault="008C5013" w:rsidP="008C5013">
      <w:pPr>
        <w:spacing w:after="450" w:line="240" w:lineRule="auto"/>
        <w:rPr>
          <w:rFonts w:ascii="Times New Roman" w:eastAsia="Times New Roman" w:hAnsi="Times New Roman" w:cs="Times New Roman"/>
          <w:sz w:val="24"/>
          <w:szCs w:val="24"/>
          <w:lang w:eastAsia="ru-RU"/>
        </w:rPr>
      </w:pPr>
      <w:r w:rsidRPr="007E4D6D">
        <w:rPr>
          <w:rFonts w:ascii="Times New Roman" w:eastAsia="Times New Roman" w:hAnsi="Times New Roman" w:cs="Times New Roman"/>
          <w:sz w:val="24"/>
          <w:szCs w:val="24"/>
          <w:lang w:eastAsia="ru-RU"/>
        </w:rPr>
        <w:t xml:space="preserve">С начала следующего года можно будет снова платить налог на профессиональный доход. Но для этого нужно соблюсти формальности: пройти регистрацию и отказаться от применения других </w:t>
      </w:r>
      <w:proofErr w:type="spellStart"/>
      <w:r w:rsidRPr="007E4D6D">
        <w:rPr>
          <w:rFonts w:ascii="Times New Roman" w:eastAsia="Times New Roman" w:hAnsi="Times New Roman" w:cs="Times New Roman"/>
          <w:sz w:val="24"/>
          <w:szCs w:val="24"/>
          <w:lang w:eastAsia="ru-RU"/>
        </w:rPr>
        <w:t>спецрежимов</w:t>
      </w:r>
      <w:proofErr w:type="spellEnd"/>
      <w:r w:rsidRPr="007E4D6D">
        <w:rPr>
          <w:rFonts w:ascii="Times New Roman" w:eastAsia="Times New Roman" w:hAnsi="Times New Roman" w:cs="Times New Roman"/>
          <w:sz w:val="24"/>
          <w:szCs w:val="24"/>
          <w:lang w:eastAsia="ru-RU"/>
        </w:rPr>
        <w:t>, если они используются индивидуальным предпринимателем.</w:t>
      </w:r>
    </w:p>
    <w:p w:rsidR="008C5013" w:rsidRPr="007E4D6D" w:rsidRDefault="008C5013" w:rsidP="008C5013">
      <w:pPr>
        <w:spacing w:after="0" w:line="240" w:lineRule="auto"/>
        <w:outlineLvl w:val="1"/>
        <w:rPr>
          <w:rFonts w:ascii="Arial" w:eastAsia="Times New Roman" w:hAnsi="Arial" w:cs="Arial"/>
          <w:b/>
          <w:bCs/>
          <w:caps/>
          <w:color w:val="005CAA"/>
          <w:sz w:val="42"/>
          <w:szCs w:val="42"/>
          <w:lang w:eastAsia="ru-RU"/>
        </w:rPr>
      </w:pPr>
      <w:r w:rsidRPr="007E4D6D">
        <w:rPr>
          <w:rFonts w:ascii="Arial" w:eastAsia="Times New Roman" w:hAnsi="Arial" w:cs="Arial"/>
          <w:b/>
          <w:bCs/>
          <w:caps/>
          <w:color w:val="005CAA"/>
          <w:sz w:val="42"/>
          <w:szCs w:val="42"/>
          <w:lang w:eastAsia="ru-RU"/>
        </w:rPr>
        <w:t>НАЛОГОВЫЕ СТАВКИ</w:t>
      </w:r>
    </w:p>
    <w:p w:rsidR="008C5013" w:rsidRPr="007E4D6D" w:rsidRDefault="008C5013" w:rsidP="008C5013">
      <w:pPr>
        <w:spacing w:after="450" w:line="240" w:lineRule="auto"/>
        <w:rPr>
          <w:rFonts w:ascii="Times New Roman" w:eastAsia="Times New Roman" w:hAnsi="Times New Roman" w:cs="Times New Roman"/>
          <w:sz w:val="24"/>
          <w:szCs w:val="24"/>
          <w:lang w:eastAsia="ru-RU"/>
        </w:rPr>
      </w:pPr>
      <w:r w:rsidRPr="007E4D6D">
        <w:rPr>
          <w:rFonts w:ascii="Times New Roman" w:eastAsia="Times New Roman" w:hAnsi="Times New Roman" w:cs="Times New Roman"/>
          <w:sz w:val="24"/>
          <w:szCs w:val="24"/>
          <w:lang w:eastAsia="ru-RU"/>
        </w:rPr>
        <w:t>Налоговая ставка зависит от того, кто перечислил деньги налогоплательщику налога на профессиональный доход.</w:t>
      </w:r>
    </w:p>
    <w:p w:rsidR="008C5013" w:rsidRPr="007E4D6D" w:rsidRDefault="008C5013" w:rsidP="008C5013">
      <w:pPr>
        <w:shd w:val="clear" w:color="auto" w:fill="FFA500"/>
        <w:spacing w:before="100" w:beforeAutospacing="1" w:after="100" w:afterAutospacing="1" w:line="240" w:lineRule="auto"/>
        <w:outlineLvl w:val="0"/>
        <w:rPr>
          <w:rFonts w:ascii="Arial" w:eastAsia="Times New Roman" w:hAnsi="Arial" w:cs="Arial"/>
          <w:b/>
          <w:bCs/>
          <w:caps/>
          <w:color w:val="EEEEEE"/>
          <w:kern w:val="36"/>
          <w:sz w:val="105"/>
          <w:szCs w:val="105"/>
          <w:lang w:eastAsia="ru-RU"/>
        </w:rPr>
      </w:pPr>
      <w:r w:rsidRPr="007E4D6D">
        <w:rPr>
          <w:rFonts w:ascii="Arial" w:eastAsia="Times New Roman" w:hAnsi="Arial" w:cs="Arial"/>
          <w:b/>
          <w:bCs/>
          <w:caps/>
          <w:color w:val="EEEEEE"/>
          <w:kern w:val="36"/>
          <w:sz w:val="105"/>
          <w:szCs w:val="105"/>
          <w:lang w:eastAsia="ru-RU"/>
        </w:rPr>
        <w:t>4%</w:t>
      </w:r>
    </w:p>
    <w:p w:rsidR="008C5013" w:rsidRPr="007E4D6D" w:rsidRDefault="008C5013" w:rsidP="008C5013">
      <w:pPr>
        <w:shd w:val="clear" w:color="auto" w:fill="FFA500"/>
        <w:spacing w:after="0" w:line="240" w:lineRule="auto"/>
        <w:rPr>
          <w:rFonts w:ascii="Times New Roman" w:eastAsia="Times New Roman" w:hAnsi="Times New Roman" w:cs="Times New Roman"/>
          <w:color w:val="FFFFFF"/>
          <w:sz w:val="24"/>
          <w:szCs w:val="24"/>
          <w:lang w:eastAsia="ru-RU"/>
        </w:rPr>
      </w:pPr>
      <w:r w:rsidRPr="007E4D6D">
        <w:rPr>
          <w:rFonts w:ascii="Times New Roman" w:eastAsia="Times New Roman" w:hAnsi="Times New Roman" w:cs="Times New Roman"/>
          <w:color w:val="FFFFFF"/>
          <w:sz w:val="24"/>
          <w:szCs w:val="24"/>
          <w:lang w:eastAsia="ru-RU"/>
        </w:rPr>
        <w:t>при расчетах с физическими лицами</w:t>
      </w:r>
    </w:p>
    <w:p w:rsidR="008C5013" w:rsidRPr="007E4D6D" w:rsidRDefault="008C5013" w:rsidP="008C5013">
      <w:pPr>
        <w:spacing w:after="0" w:line="240" w:lineRule="auto"/>
        <w:rPr>
          <w:rFonts w:ascii="Times New Roman" w:eastAsia="Times New Roman" w:hAnsi="Times New Roman" w:cs="Times New Roman"/>
          <w:color w:val="FFFFFF"/>
          <w:sz w:val="24"/>
          <w:szCs w:val="24"/>
          <w:lang w:eastAsia="ru-RU"/>
        </w:rPr>
      </w:pPr>
      <w:r w:rsidRPr="007E4D6D">
        <w:rPr>
          <w:rFonts w:ascii="Times New Roman" w:eastAsia="Times New Roman" w:hAnsi="Times New Roman" w:cs="Times New Roman"/>
          <w:color w:val="FFFFFF"/>
          <w:sz w:val="24"/>
          <w:szCs w:val="24"/>
          <w:lang w:eastAsia="ru-RU"/>
        </w:rPr>
        <w:t>Ставка 4% используется, если доход за товар, работы или услуги поступил от физического лица.</w:t>
      </w:r>
    </w:p>
    <w:p w:rsidR="008C5013" w:rsidRPr="007E4D6D" w:rsidRDefault="008C5013" w:rsidP="008C5013">
      <w:pPr>
        <w:shd w:val="clear" w:color="auto" w:fill="00BFFF"/>
        <w:spacing w:before="100" w:beforeAutospacing="1" w:after="100" w:afterAutospacing="1" w:line="240" w:lineRule="auto"/>
        <w:outlineLvl w:val="0"/>
        <w:rPr>
          <w:rFonts w:ascii="Arial" w:eastAsia="Times New Roman" w:hAnsi="Arial" w:cs="Arial"/>
          <w:b/>
          <w:bCs/>
          <w:caps/>
          <w:color w:val="EEEEEE"/>
          <w:kern w:val="36"/>
          <w:sz w:val="105"/>
          <w:szCs w:val="105"/>
          <w:lang w:eastAsia="ru-RU"/>
        </w:rPr>
      </w:pPr>
      <w:r w:rsidRPr="007E4D6D">
        <w:rPr>
          <w:rFonts w:ascii="Arial" w:eastAsia="Times New Roman" w:hAnsi="Arial" w:cs="Arial"/>
          <w:b/>
          <w:bCs/>
          <w:caps/>
          <w:color w:val="EEEEEE"/>
          <w:kern w:val="36"/>
          <w:sz w:val="105"/>
          <w:szCs w:val="105"/>
          <w:lang w:eastAsia="ru-RU"/>
        </w:rPr>
        <w:t>6%</w:t>
      </w:r>
    </w:p>
    <w:p w:rsidR="008C5013" w:rsidRPr="007E4D6D" w:rsidRDefault="008C5013" w:rsidP="008C5013">
      <w:pPr>
        <w:shd w:val="clear" w:color="auto" w:fill="00BFFF"/>
        <w:spacing w:after="0" w:line="240" w:lineRule="auto"/>
        <w:rPr>
          <w:rFonts w:ascii="Times New Roman" w:eastAsia="Times New Roman" w:hAnsi="Times New Roman" w:cs="Times New Roman"/>
          <w:color w:val="FFFFFF"/>
          <w:sz w:val="24"/>
          <w:szCs w:val="24"/>
          <w:lang w:eastAsia="ru-RU"/>
        </w:rPr>
      </w:pPr>
      <w:r w:rsidRPr="007E4D6D">
        <w:rPr>
          <w:rFonts w:ascii="Times New Roman" w:eastAsia="Times New Roman" w:hAnsi="Times New Roman" w:cs="Times New Roman"/>
          <w:color w:val="FFFFFF"/>
          <w:sz w:val="24"/>
          <w:szCs w:val="24"/>
          <w:lang w:eastAsia="ru-RU"/>
        </w:rPr>
        <w:lastRenderedPageBreak/>
        <w:t>при расчетах с ИП и организациями</w:t>
      </w:r>
    </w:p>
    <w:p w:rsidR="008C5013" w:rsidRPr="007E4D6D" w:rsidRDefault="008C5013" w:rsidP="008C5013">
      <w:pPr>
        <w:spacing w:after="0" w:line="240" w:lineRule="auto"/>
        <w:rPr>
          <w:rFonts w:ascii="Times New Roman" w:eastAsia="Times New Roman" w:hAnsi="Times New Roman" w:cs="Times New Roman"/>
          <w:color w:val="FFFFFF"/>
          <w:sz w:val="24"/>
          <w:szCs w:val="24"/>
          <w:lang w:eastAsia="ru-RU"/>
        </w:rPr>
      </w:pPr>
      <w:r w:rsidRPr="007E4D6D">
        <w:rPr>
          <w:rFonts w:ascii="Times New Roman" w:eastAsia="Times New Roman" w:hAnsi="Times New Roman" w:cs="Times New Roman"/>
          <w:color w:val="FFFFFF"/>
          <w:sz w:val="24"/>
          <w:szCs w:val="24"/>
          <w:lang w:eastAsia="ru-RU"/>
        </w:rPr>
        <w:t>Ставка 6% используется, если поступление от юридического лица или индивидуального предпринимателя</w:t>
      </w:r>
    </w:p>
    <w:p w:rsidR="008C5013" w:rsidRPr="007E4D6D" w:rsidRDefault="008C5013" w:rsidP="008C5013">
      <w:pPr>
        <w:spacing w:after="450" w:line="240" w:lineRule="auto"/>
        <w:rPr>
          <w:rFonts w:ascii="Times New Roman" w:eastAsia="Times New Roman" w:hAnsi="Times New Roman" w:cs="Times New Roman"/>
          <w:sz w:val="24"/>
          <w:szCs w:val="24"/>
          <w:lang w:eastAsia="ru-RU"/>
        </w:rPr>
      </w:pPr>
      <w:r w:rsidRPr="007E4D6D">
        <w:rPr>
          <w:rFonts w:ascii="Times New Roman" w:eastAsia="Times New Roman" w:hAnsi="Times New Roman" w:cs="Times New Roman"/>
          <w:sz w:val="24"/>
          <w:szCs w:val="24"/>
          <w:lang w:eastAsia="ru-RU"/>
        </w:rPr>
        <w:t>Покупателя нужно указать при формировании чека в приложении «Мой налог». Учет налоговых ставок и расчет суммы налога к уплате происходит автоматически. Все произведенные начисления и предварительную сумму налога к уплате можно увидеть в приложении в любое время в течение месяца.</w:t>
      </w:r>
    </w:p>
    <w:p w:rsidR="008C5013" w:rsidRPr="007E4D6D" w:rsidRDefault="008C5013" w:rsidP="008C5013">
      <w:pPr>
        <w:spacing w:after="450" w:line="240" w:lineRule="auto"/>
        <w:rPr>
          <w:rFonts w:ascii="Times New Roman" w:eastAsia="Times New Roman" w:hAnsi="Times New Roman" w:cs="Times New Roman"/>
          <w:sz w:val="24"/>
          <w:szCs w:val="24"/>
          <w:lang w:eastAsia="ru-RU"/>
        </w:rPr>
      </w:pPr>
      <w:r w:rsidRPr="007E4D6D">
        <w:rPr>
          <w:rFonts w:ascii="Times New Roman" w:eastAsia="Times New Roman" w:hAnsi="Times New Roman" w:cs="Times New Roman"/>
          <w:sz w:val="24"/>
          <w:szCs w:val="24"/>
          <w:lang w:eastAsia="ru-RU"/>
        </w:rPr>
        <w:t>Налоговый режим будет действовать в течение 10 лет. В этот период ставки налога не изменятся.</w:t>
      </w:r>
    </w:p>
    <w:p w:rsidR="008C5013" w:rsidRPr="007E4D6D" w:rsidRDefault="008C5013" w:rsidP="008C5013">
      <w:pPr>
        <w:spacing w:after="0" w:line="240" w:lineRule="auto"/>
        <w:outlineLvl w:val="1"/>
        <w:rPr>
          <w:rFonts w:ascii="Arial" w:eastAsia="Times New Roman" w:hAnsi="Arial" w:cs="Arial"/>
          <w:b/>
          <w:bCs/>
          <w:caps/>
          <w:color w:val="005CAA"/>
          <w:sz w:val="42"/>
          <w:szCs w:val="42"/>
          <w:lang w:eastAsia="ru-RU"/>
        </w:rPr>
      </w:pPr>
      <w:r w:rsidRPr="007E4D6D">
        <w:rPr>
          <w:rFonts w:ascii="Arial" w:eastAsia="Times New Roman" w:hAnsi="Arial" w:cs="Arial"/>
          <w:b/>
          <w:bCs/>
          <w:caps/>
          <w:color w:val="005CAA"/>
          <w:sz w:val="42"/>
          <w:szCs w:val="42"/>
          <w:lang w:eastAsia="ru-RU"/>
        </w:rPr>
        <w:t>КАКИЕ ПЛАТЕЖИ ЗАМЕНЯЕТ НАЛОГ НА ПРОФЕССИОНАЛЬНЫЙ ДОХОД</w:t>
      </w:r>
    </w:p>
    <w:p w:rsidR="008C5013" w:rsidRPr="007E4D6D" w:rsidRDefault="008C5013" w:rsidP="008C5013">
      <w:pPr>
        <w:spacing w:after="450" w:line="240" w:lineRule="auto"/>
        <w:rPr>
          <w:rFonts w:ascii="Times New Roman" w:eastAsia="Times New Roman" w:hAnsi="Times New Roman" w:cs="Times New Roman"/>
          <w:sz w:val="24"/>
          <w:szCs w:val="24"/>
          <w:lang w:eastAsia="ru-RU"/>
        </w:rPr>
      </w:pPr>
      <w:r w:rsidRPr="007E4D6D">
        <w:rPr>
          <w:rFonts w:ascii="Times New Roman" w:eastAsia="Times New Roman" w:hAnsi="Times New Roman" w:cs="Times New Roman"/>
          <w:sz w:val="24"/>
          <w:szCs w:val="24"/>
          <w:lang w:eastAsia="ru-RU"/>
        </w:rPr>
        <w:t>Особенности применения специального налогового режима:</w:t>
      </w:r>
    </w:p>
    <w:p w:rsidR="008C5013" w:rsidRPr="007E4D6D" w:rsidRDefault="008C5013" w:rsidP="008C5013">
      <w:pPr>
        <w:numPr>
          <w:ilvl w:val="0"/>
          <w:numId w:val="2"/>
        </w:numPr>
        <w:spacing w:after="0" w:line="240" w:lineRule="auto"/>
        <w:ind w:left="408"/>
        <w:rPr>
          <w:rFonts w:ascii="Times New Roman" w:eastAsia="Times New Roman" w:hAnsi="Times New Roman" w:cs="Times New Roman"/>
          <w:sz w:val="24"/>
          <w:szCs w:val="24"/>
          <w:lang w:eastAsia="ru-RU"/>
        </w:rPr>
      </w:pPr>
      <w:r w:rsidRPr="007E4D6D">
        <w:rPr>
          <w:rFonts w:ascii="Times New Roman" w:eastAsia="Times New Roman" w:hAnsi="Times New Roman" w:cs="Times New Roman"/>
          <w:sz w:val="24"/>
          <w:szCs w:val="24"/>
          <w:lang w:eastAsia="ru-RU"/>
        </w:rPr>
        <w:t>Физические лица не уплачивают налог на доходы физических лиц с тех доходов, которые облагаются налогом на профессиональный доход.</w:t>
      </w:r>
    </w:p>
    <w:p w:rsidR="008C5013" w:rsidRPr="007E4D6D" w:rsidRDefault="008C5013" w:rsidP="008C5013">
      <w:pPr>
        <w:numPr>
          <w:ilvl w:val="0"/>
          <w:numId w:val="2"/>
        </w:numPr>
        <w:spacing w:after="0" w:line="240" w:lineRule="auto"/>
        <w:ind w:left="408"/>
        <w:rPr>
          <w:rFonts w:ascii="Times New Roman" w:eastAsia="Times New Roman" w:hAnsi="Times New Roman" w:cs="Times New Roman"/>
          <w:sz w:val="24"/>
          <w:szCs w:val="24"/>
          <w:lang w:eastAsia="ru-RU"/>
        </w:rPr>
      </w:pPr>
      <w:r w:rsidRPr="007E4D6D">
        <w:rPr>
          <w:rFonts w:ascii="Times New Roman" w:eastAsia="Times New Roman" w:hAnsi="Times New Roman" w:cs="Times New Roman"/>
          <w:sz w:val="24"/>
          <w:szCs w:val="24"/>
          <w:lang w:eastAsia="ru-RU"/>
        </w:rPr>
        <w:t>Индивидуальные предприниматели не уплачивают:</w:t>
      </w:r>
    </w:p>
    <w:p w:rsidR="008C5013" w:rsidRPr="007E4D6D" w:rsidRDefault="008C5013" w:rsidP="008C5013">
      <w:pPr>
        <w:numPr>
          <w:ilvl w:val="1"/>
          <w:numId w:val="2"/>
        </w:numPr>
        <w:spacing w:after="0" w:line="240" w:lineRule="auto"/>
        <w:ind w:left="816"/>
        <w:rPr>
          <w:rFonts w:ascii="Times New Roman" w:eastAsia="Times New Roman" w:hAnsi="Times New Roman" w:cs="Times New Roman"/>
          <w:sz w:val="24"/>
          <w:szCs w:val="24"/>
          <w:lang w:eastAsia="ru-RU"/>
        </w:rPr>
      </w:pPr>
      <w:r w:rsidRPr="007E4D6D">
        <w:rPr>
          <w:rFonts w:ascii="Times New Roman" w:eastAsia="Times New Roman" w:hAnsi="Times New Roman" w:cs="Times New Roman"/>
          <w:sz w:val="24"/>
          <w:szCs w:val="24"/>
          <w:lang w:eastAsia="ru-RU"/>
        </w:rPr>
        <w:t>налог на доходы физических лиц с тех доходов, которые облагаются налогом на профессиональный доход;</w:t>
      </w:r>
    </w:p>
    <w:p w:rsidR="008C5013" w:rsidRPr="007E4D6D" w:rsidRDefault="008C5013" w:rsidP="008C5013">
      <w:pPr>
        <w:numPr>
          <w:ilvl w:val="1"/>
          <w:numId w:val="2"/>
        </w:numPr>
        <w:spacing w:after="0" w:line="240" w:lineRule="auto"/>
        <w:ind w:left="816"/>
        <w:rPr>
          <w:rFonts w:ascii="Times New Roman" w:eastAsia="Times New Roman" w:hAnsi="Times New Roman" w:cs="Times New Roman"/>
          <w:sz w:val="24"/>
          <w:szCs w:val="24"/>
          <w:lang w:eastAsia="ru-RU"/>
        </w:rPr>
      </w:pPr>
      <w:r w:rsidRPr="007E4D6D">
        <w:rPr>
          <w:rFonts w:ascii="Times New Roman" w:eastAsia="Times New Roman" w:hAnsi="Times New Roman" w:cs="Times New Roman"/>
          <w:sz w:val="24"/>
          <w:szCs w:val="24"/>
          <w:lang w:eastAsia="ru-RU"/>
        </w:rPr>
        <w:t>налог на добавленную стоимость, за исключением НДС при ввозе товаров на территорию России;</w:t>
      </w:r>
    </w:p>
    <w:p w:rsidR="008C5013" w:rsidRPr="007E4D6D" w:rsidRDefault="008C5013" w:rsidP="008C5013">
      <w:pPr>
        <w:numPr>
          <w:ilvl w:val="1"/>
          <w:numId w:val="2"/>
        </w:numPr>
        <w:spacing w:after="0" w:line="240" w:lineRule="auto"/>
        <w:ind w:left="816"/>
        <w:rPr>
          <w:rFonts w:ascii="Times New Roman" w:eastAsia="Times New Roman" w:hAnsi="Times New Roman" w:cs="Times New Roman"/>
          <w:sz w:val="24"/>
          <w:szCs w:val="24"/>
          <w:lang w:eastAsia="ru-RU"/>
        </w:rPr>
      </w:pPr>
      <w:r w:rsidRPr="007E4D6D">
        <w:rPr>
          <w:rFonts w:ascii="Times New Roman" w:eastAsia="Times New Roman" w:hAnsi="Times New Roman" w:cs="Times New Roman"/>
          <w:sz w:val="24"/>
          <w:szCs w:val="24"/>
          <w:lang w:eastAsia="ru-RU"/>
        </w:rPr>
        <w:t>фиксированные страховые взносы.</w:t>
      </w:r>
    </w:p>
    <w:p w:rsidR="008C5013" w:rsidRPr="007E4D6D" w:rsidRDefault="008C5013" w:rsidP="008C5013">
      <w:pPr>
        <w:spacing w:after="450" w:line="240" w:lineRule="auto"/>
        <w:rPr>
          <w:rFonts w:ascii="Times New Roman" w:eastAsia="Times New Roman" w:hAnsi="Times New Roman" w:cs="Times New Roman"/>
          <w:sz w:val="24"/>
          <w:szCs w:val="24"/>
          <w:lang w:eastAsia="ru-RU"/>
        </w:rPr>
      </w:pPr>
      <w:r w:rsidRPr="007E4D6D">
        <w:rPr>
          <w:rFonts w:ascii="Times New Roman" w:eastAsia="Times New Roman" w:hAnsi="Times New Roman" w:cs="Times New Roman"/>
          <w:sz w:val="24"/>
          <w:szCs w:val="24"/>
          <w:lang w:eastAsia="ru-RU"/>
        </w:rPr>
        <w:t>Индивидуальные предприниматели, которые зарегистрировались в качестве налогоплательщиков налога на профессиональный доход, не уплачивают фиксированные страховые взносы. На других специальных налоговых режимах страховые взносы нужно платить даже при отсутствии дохода.</w:t>
      </w:r>
    </w:p>
    <w:p w:rsidR="008C5013" w:rsidRPr="007E4D6D" w:rsidRDefault="008C5013" w:rsidP="008C5013">
      <w:pPr>
        <w:spacing w:line="240" w:lineRule="auto"/>
        <w:rPr>
          <w:rFonts w:ascii="Times New Roman" w:eastAsia="Times New Roman" w:hAnsi="Times New Roman" w:cs="Times New Roman"/>
          <w:sz w:val="24"/>
          <w:szCs w:val="24"/>
          <w:lang w:eastAsia="ru-RU"/>
        </w:rPr>
      </w:pPr>
      <w:r w:rsidRPr="007E4D6D">
        <w:rPr>
          <w:rFonts w:ascii="Times New Roman" w:eastAsia="Times New Roman" w:hAnsi="Times New Roman" w:cs="Times New Roman"/>
          <w:sz w:val="24"/>
          <w:szCs w:val="24"/>
          <w:lang w:eastAsia="ru-RU"/>
        </w:rPr>
        <w:t xml:space="preserve">При отсутствии дохода в течение налогового периода нет никаких обязательных, минимальных или фиксированных платежей. При этом </w:t>
      </w:r>
      <w:proofErr w:type="spellStart"/>
      <w:r w:rsidRPr="007E4D6D">
        <w:rPr>
          <w:rFonts w:ascii="Times New Roman" w:eastAsia="Times New Roman" w:hAnsi="Times New Roman" w:cs="Times New Roman"/>
          <w:sz w:val="24"/>
          <w:szCs w:val="24"/>
          <w:lang w:eastAsia="ru-RU"/>
        </w:rPr>
        <w:t>самозанятые</w:t>
      </w:r>
      <w:proofErr w:type="spellEnd"/>
      <w:r w:rsidRPr="007E4D6D">
        <w:rPr>
          <w:rFonts w:ascii="Times New Roman" w:eastAsia="Times New Roman" w:hAnsi="Times New Roman" w:cs="Times New Roman"/>
          <w:sz w:val="24"/>
          <w:szCs w:val="24"/>
          <w:lang w:eastAsia="ru-RU"/>
        </w:rPr>
        <w:t xml:space="preserve"> являются участниками системы обязательного медицинского страхования и могут получать бесплатную медицинскую помощь.</w:t>
      </w:r>
    </w:p>
    <w:p w:rsidR="008C5013" w:rsidRPr="007E4D6D" w:rsidRDefault="008C5013" w:rsidP="008C5013">
      <w:pPr>
        <w:spacing w:after="0" w:line="240" w:lineRule="auto"/>
        <w:outlineLvl w:val="1"/>
        <w:rPr>
          <w:rFonts w:ascii="Arial" w:eastAsia="Times New Roman" w:hAnsi="Arial" w:cs="Arial"/>
          <w:b/>
          <w:bCs/>
          <w:caps/>
          <w:color w:val="005CAA"/>
          <w:sz w:val="42"/>
          <w:szCs w:val="42"/>
          <w:lang w:eastAsia="ru-RU"/>
        </w:rPr>
      </w:pPr>
      <w:r w:rsidRPr="007E4D6D">
        <w:rPr>
          <w:rFonts w:ascii="Arial" w:eastAsia="Times New Roman" w:hAnsi="Arial" w:cs="Arial"/>
          <w:b/>
          <w:bCs/>
          <w:caps/>
          <w:color w:val="005CAA"/>
          <w:sz w:val="42"/>
          <w:szCs w:val="42"/>
          <w:lang w:eastAsia="ru-RU"/>
        </w:rPr>
        <w:t>КАК СТАТЬ НАЛОГОПЛАТЕЛЬЩИКОМ НАЛОГА НА ПРОФЕССИОНАЛЬНЫЙ ДОХОД</w:t>
      </w:r>
    </w:p>
    <w:p w:rsidR="008C5013" w:rsidRPr="007E4D6D" w:rsidRDefault="008C5013" w:rsidP="008C5013">
      <w:pPr>
        <w:spacing w:after="450" w:line="240" w:lineRule="auto"/>
        <w:rPr>
          <w:rFonts w:ascii="Times New Roman" w:eastAsia="Times New Roman" w:hAnsi="Times New Roman" w:cs="Times New Roman"/>
          <w:sz w:val="24"/>
          <w:szCs w:val="24"/>
          <w:lang w:eastAsia="ru-RU"/>
        </w:rPr>
      </w:pPr>
      <w:r w:rsidRPr="007E4D6D">
        <w:rPr>
          <w:rFonts w:ascii="Times New Roman" w:eastAsia="Times New Roman" w:hAnsi="Times New Roman" w:cs="Times New Roman"/>
          <w:sz w:val="24"/>
          <w:szCs w:val="24"/>
          <w:lang w:eastAsia="ru-RU"/>
        </w:rPr>
        <w:t>Чтобы использовать новый специальный налоговый режим, нужно пройти регистрацию и получить подтверждение. Без регистрации применение налогового режима и формирование чеков невозможно.</w:t>
      </w:r>
    </w:p>
    <w:p w:rsidR="008C5013" w:rsidRPr="007E4D6D" w:rsidRDefault="008C5013" w:rsidP="008C5013">
      <w:pPr>
        <w:spacing w:after="450" w:line="240" w:lineRule="auto"/>
        <w:rPr>
          <w:rFonts w:ascii="Times New Roman" w:eastAsia="Times New Roman" w:hAnsi="Times New Roman" w:cs="Times New Roman"/>
          <w:sz w:val="24"/>
          <w:szCs w:val="24"/>
          <w:lang w:eastAsia="ru-RU"/>
        </w:rPr>
      </w:pPr>
      <w:r w:rsidRPr="007E4D6D">
        <w:rPr>
          <w:rFonts w:ascii="Times New Roman" w:eastAsia="Times New Roman" w:hAnsi="Times New Roman" w:cs="Times New Roman"/>
          <w:sz w:val="24"/>
          <w:szCs w:val="24"/>
          <w:lang w:eastAsia="ru-RU"/>
        </w:rPr>
        <w:t>Регистрация в приложении "Мой налог" занимает несколько минут. Заполнять заявление на бумаге и посещать инспекцию не нужно. Доступны несколько способов:</w:t>
      </w:r>
    </w:p>
    <w:p w:rsidR="008C5013" w:rsidRPr="007E4D6D" w:rsidRDefault="008C5013" w:rsidP="008C5013">
      <w:pPr>
        <w:numPr>
          <w:ilvl w:val="0"/>
          <w:numId w:val="3"/>
        </w:numPr>
        <w:spacing w:after="0" w:line="240" w:lineRule="auto"/>
        <w:ind w:left="420"/>
        <w:rPr>
          <w:rFonts w:ascii="Times New Roman" w:eastAsia="Times New Roman" w:hAnsi="Times New Roman" w:cs="Times New Roman"/>
          <w:sz w:val="24"/>
          <w:szCs w:val="24"/>
          <w:lang w:eastAsia="ru-RU"/>
        </w:rPr>
      </w:pPr>
      <w:r w:rsidRPr="007E4D6D">
        <w:rPr>
          <w:rFonts w:ascii="Times New Roman" w:eastAsia="Times New Roman" w:hAnsi="Times New Roman" w:cs="Times New Roman"/>
          <w:sz w:val="24"/>
          <w:szCs w:val="24"/>
          <w:lang w:eastAsia="ru-RU"/>
        </w:rPr>
        <w:t>с использованием паспорта для сканирования и проверки, а также фотографии, которую можно сделать прямо на камеру смартфона;</w:t>
      </w:r>
    </w:p>
    <w:p w:rsidR="008C5013" w:rsidRPr="007E4D6D" w:rsidRDefault="008C5013" w:rsidP="008C5013">
      <w:pPr>
        <w:numPr>
          <w:ilvl w:val="0"/>
          <w:numId w:val="3"/>
        </w:numPr>
        <w:spacing w:after="0" w:line="240" w:lineRule="auto"/>
        <w:ind w:left="420"/>
        <w:rPr>
          <w:rFonts w:ascii="Times New Roman" w:eastAsia="Times New Roman" w:hAnsi="Times New Roman" w:cs="Times New Roman"/>
          <w:sz w:val="24"/>
          <w:szCs w:val="24"/>
          <w:lang w:eastAsia="ru-RU"/>
        </w:rPr>
      </w:pPr>
      <w:r w:rsidRPr="007E4D6D">
        <w:rPr>
          <w:rFonts w:ascii="Times New Roman" w:eastAsia="Times New Roman" w:hAnsi="Times New Roman" w:cs="Times New Roman"/>
          <w:sz w:val="24"/>
          <w:szCs w:val="24"/>
          <w:lang w:eastAsia="ru-RU"/>
        </w:rPr>
        <w:t>c использованием ИНН и пароля, которые используются для доступа в личный кабинет физлица на сайте nalog.ru;</w:t>
      </w:r>
    </w:p>
    <w:p w:rsidR="008C5013" w:rsidRPr="007E4D6D" w:rsidRDefault="008C5013" w:rsidP="008C5013">
      <w:pPr>
        <w:numPr>
          <w:ilvl w:val="0"/>
          <w:numId w:val="3"/>
        </w:numPr>
        <w:spacing w:after="0" w:line="240" w:lineRule="auto"/>
        <w:ind w:left="420"/>
        <w:rPr>
          <w:rFonts w:ascii="Times New Roman" w:eastAsia="Times New Roman" w:hAnsi="Times New Roman" w:cs="Times New Roman"/>
          <w:sz w:val="24"/>
          <w:szCs w:val="24"/>
          <w:lang w:eastAsia="ru-RU"/>
        </w:rPr>
      </w:pPr>
      <w:r w:rsidRPr="007E4D6D">
        <w:rPr>
          <w:rFonts w:ascii="Times New Roman" w:eastAsia="Times New Roman" w:hAnsi="Times New Roman" w:cs="Times New Roman"/>
          <w:sz w:val="24"/>
          <w:szCs w:val="24"/>
          <w:lang w:eastAsia="ru-RU"/>
        </w:rPr>
        <w:t>с помощью учетной записи Единого портала государственных и муниципальных услуг.</w:t>
      </w:r>
    </w:p>
    <w:p w:rsidR="008C5013" w:rsidRPr="007E4D6D" w:rsidRDefault="008C5013" w:rsidP="008C5013">
      <w:pPr>
        <w:spacing w:after="0" w:line="240" w:lineRule="auto"/>
        <w:rPr>
          <w:rFonts w:ascii="Times New Roman" w:eastAsia="Times New Roman" w:hAnsi="Times New Roman" w:cs="Times New Roman"/>
          <w:sz w:val="24"/>
          <w:szCs w:val="24"/>
          <w:lang w:eastAsia="ru-RU"/>
        </w:rPr>
      </w:pPr>
      <w:r w:rsidRPr="007E4D6D">
        <w:rPr>
          <w:rFonts w:ascii="Times New Roman" w:eastAsia="Times New Roman" w:hAnsi="Times New Roman" w:cs="Times New Roman"/>
          <w:sz w:val="24"/>
          <w:szCs w:val="24"/>
          <w:lang w:eastAsia="ru-RU"/>
        </w:rPr>
        <w:t>Также налогоплательщик может зарегистрироваться, обратившись в </w:t>
      </w:r>
      <w:hyperlink r:id="rId23" w:tgtFrame="blank" w:history="1">
        <w:r w:rsidRPr="007E4D6D">
          <w:rPr>
            <w:rFonts w:ascii="Times New Roman" w:eastAsia="Times New Roman" w:hAnsi="Times New Roman" w:cs="Times New Roman"/>
            <w:color w:val="0066B3"/>
            <w:sz w:val="24"/>
            <w:szCs w:val="24"/>
            <w:u w:val="single"/>
            <w:lang w:eastAsia="ru-RU"/>
          </w:rPr>
          <w:t>уполномоченные банки</w:t>
        </w:r>
      </w:hyperlink>
      <w:r w:rsidRPr="007E4D6D">
        <w:rPr>
          <w:rFonts w:ascii="Times New Roman" w:eastAsia="Times New Roman" w:hAnsi="Times New Roman" w:cs="Times New Roman"/>
          <w:sz w:val="24"/>
          <w:szCs w:val="24"/>
          <w:lang w:eastAsia="ru-RU"/>
        </w:rPr>
        <w:t>, а при отсутствии смартфона - работать через </w:t>
      </w:r>
      <w:proofErr w:type="spellStart"/>
      <w:r w:rsidRPr="007E4D6D">
        <w:rPr>
          <w:rFonts w:ascii="Times New Roman" w:eastAsia="Times New Roman" w:hAnsi="Times New Roman" w:cs="Times New Roman"/>
          <w:sz w:val="24"/>
          <w:szCs w:val="24"/>
          <w:lang w:eastAsia="ru-RU"/>
        </w:rPr>
        <w:fldChar w:fldCharType="begin"/>
      </w:r>
      <w:r w:rsidRPr="007E4D6D">
        <w:rPr>
          <w:rFonts w:ascii="Times New Roman" w:eastAsia="Times New Roman" w:hAnsi="Times New Roman" w:cs="Times New Roman"/>
          <w:sz w:val="24"/>
          <w:szCs w:val="24"/>
          <w:lang w:eastAsia="ru-RU"/>
        </w:rPr>
        <w:instrText xml:space="preserve"> HYPERLINK "https://lknpd.nalog.ru/auth/login" \t "blank" </w:instrText>
      </w:r>
      <w:r w:rsidRPr="007E4D6D">
        <w:rPr>
          <w:rFonts w:ascii="Times New Roman" w:eastAsia="Times New Roman" w:hAnsi="Times New Roman" w:cs="Times New Roman"/>
          <w:sz w:val="24"/>
          <w:szCs w:val="24"/>
          <w:lang w:eastAsia="ru-RU"/>
        </w:rPr>
        <w:fldChar w:fldCharType="separate"/>
      </w:r>
      <w:r w:rsidRPr="007E4D6D">
        <w:rPr>
          <w:rFonts w:ascii="Times New Roman" w:eastAsia="Times New Roman" w:hAnsi="Times New Roman" w:cs="Times New Roman"/>
          <w:color w:val="0066B3"/>
          <w:sz w:val="24"/>
          <w:szCs w:val="24"/>
          <w:u w:val="single"/>
          <w:lang w:eastAsia="ru-RU"/>
        </w:rPr>
        <w:t>вэб</w:t>
      </w:r>
      <w:proofErr w:type="spellEnd"/>
      <w:r w:rsidRPr="007E4D6D">
        <w:rPr>
          <w:rFonts w:ascii="Times New Roman" w:eastAsia="Times New Roman" w:hAnsi="Times New Roman" w:cs="Times New Roman"/>
          <w:color w:val="0066B3"/>
          <w:sz w:val="24"/>
          <w:szCs w:val="24"/>
          <w:u w:val="single"/>
          <w:lang w:eastAsia="ru-RU"/>
        </w:rPr>
        <w:t>-версию приложения «Мой налог»</w:t>
      </w:r>
      <w:r w:rsidRPr="007E4D6D">
        <w:rPr>
          <w:rFonts w:ascii="Times New Roman" w:eastAsia="Times New Roman" w:hAnsi="Times New Roman" w:cs="Times New Roman"/>
          <w:sz w:val="24"/>
          <w:szCs w:val="24"/>
          <w:lang w:eastAsia="ru-RU"/>
        </w:rPr>
        <w:fldChar w:fldCharType="end"/>
      </w:r>
      <w:r w:rsidRPr="007E4D6D">
        <w:rPr>
          <w:rFonts w:ascii="Times New Roman" w:eastAsia="Times New Roman" w:hAnsi="Times New Roman" w:cs="Times New Roman"/>
          <w:sz w:val="24"/>
          <w:szCs w:val="24"/>
          <w:lang w:eastAsia="ru-RU"/>
        </w:rPr>
        <w:t>.</w:t>
      </w:r>
    </w:p>
    <w:p w:rsidR="008C5013" w:rsidRPr="007E4D6D" w:rsidRDefault="008C5013" w:rsidP="008C5013">
      <w:pPr>
        <w:spacing w:after="450" w:line="240" w:lineRule="auto"/>
        <w:rPr>
          <w:rFonts w:ascii="Times New Roman" w:eastAsia="Times New Roman" w:hAnsi="Times New Roman" w:cs="Times New Roman"/>
          <w:sz w:val="24"/>
          <w:szCs w:val="24"/>
          <w:lang w:eastAsia="ru-RU"/>
        </w:rPr>
      </w:pPr>
      <w:r w:rsidRPr="007E4D6D">
        <w:rPr>
          <w:rFonts w:ascii="Times New Roman" w:eastAsia="Times New Roman" w:hAnsi="Times New Roman" w:cs="Times New Roman"/>
          <w:sz w:val="24"/>
          <w:szCs w:val="24"/>
          <w:lang w:eastAsia="ru-RU"/>
        </w:rPr>
        <w:t>Способы регистрации:</w:t>
      </w:r>
    </w:p>
    <w:p w:rsidR="008C5013" w:rsidRPr="007E4D6D" w:rsidRDefault="008C5013" w:rsidP="008C5013">
      <w:pPr>
        <w:numPr>
          <w:ilvl w:val="0"/>
          <w:numId w:val="4"/>
        </w:numPr>
        <w:spacing w:after="0" w:line="240" w:lineRule="auto"/>
        <w:ind w:left="0"/>
        <w:rPr>
          <w:rFonts w:ascii="Times New Roman" w:eastAsia="Times New Roman" w:hAnsi="Times New Roman" w:cs="Times New Roman"/>
          <w:sz w:val="24"/>
          <w:szCs w:val="24"/>
          <w:lang w:eastAsia="ru-RU"/>
        </w:rPr>
      </w:pPr>
      <w:r w:rsidRPr="007E4D6D">
        <w:rPr>
          <w:rFonts w:ascii="Times New Roman" w:eastAsia="Times New Roman" w:hAnsi="Times New Roman" w:cs="Times New Roman"/>
          <w:sz w:val="24"/>
          <w:szCs w:val="24"/>
          <w:lang w:eastAsia="ru-RU"/>
        </w:rPr>
        <w:t>Бесплатное мобильное приложение «</w:t>
      </w:r>
      <w:hyperlink r:id="rId24" w:history="1">
        <w:r w:rsidRPr="007E4D6D">
          <w:rPr>
            <w:rFonts w:ascii="Times New Roman" w:eastAsia="Times New Roman" w:hAnsi="Times New Roman" w:cs="Times New Roman"/>
            <w:color w:val="0066B3"/>
            <w:sz w:val="24"/>
            <w:szCs w:val="24"/>
            <w:u w:val="single"/>
            <w:lang w:eastAsia="ru-RU"/>
          </w:rPr>
          <w:t>Мой налог</w:t>
        </w:r>
      </w:hyperlink>
      <w:r w:rsidRPr="007E4D6D">
        <w:rPr>
          <w:rFonts w:ascii="Times New Roman" w:eastAsia="Times New Roman" w:hAnsi="Times New Roman" w:cs="Times New Roman"/>
          <w:sz w:val="24"/>
          <w:szCs w:val="24"/>
          <w:lang w:eastAsia="ru-RU"/>
        </w:rPr>
        <w:t>»</w:t>
      </w:r>
    </w:p>
    <w:p w:rsidR="008C5013" w:rsidRPr="007E4D6D" w:rsidRDefault="008C5013" w:rsidP="008C5013">
      <w:pPr>
        <w:numPr>
          <w:ilvl w:val="0"/>
          <w:numId w:val="4"/>
        </w:numPr>
        <w:spacing w:after="0" w:line="240" w:lineRule="auto"/>
        <w:ind w:left="0"/>
        <w:rPr>
          <w:rFonts w:ascii="Times New Roman" w:eastAsia="Times New Roman" w:hAnsi="Times New Roman" w:cs="Times New Roman"/>
          <w:sz w:val="24"/>
          <w:szCs w:val="24"/>
          <w:lang w:eastAsia="ru-RU"/>
        </w:rPr>
      </w:pPr>
      <w:hyperlink r:id="rId25" w:history="1">
        <w:r w:rsidRPr="007E4D6D">
          <w:rPr>
            <w:rFonts w:ascii="Times New Roman" w:eastAsia="Times New Roman" w:hAnsi="Times New Roman" w:cs="Times New Roman"/>
            <w:color w:val="0066B3"/>
            <w:sz w:val="24"/>
            <w:szCs w:val="24"/>
            <w:u w:val="single"/>
            <w:lang w:eastAsia="ru-RU"/>
          </w:rPr>
          <w:t>Кабинет налогоплательщика</w:t>
        </w:r>
      </w:hyperlink>
      <w:r w:rsidRPr="007E4D6D">
        <w:rPr>
          <w:rFonts w:ascii="Times New Roman" w:eastAsia="Times New Roman" w:hAnsi="Times New Roman" w:cs="Times New Roman"/>
          <w:sz w:val="24"/>
          <w:szCs w:val="24"/>
          <w:lang w:eastAsia="ru-RU"/>
        </w:rPr>
        <w:t> «Налога на профессиональный доход» на сайте ФНС России</w:t>
      </w:r>
    </w:p>
    <w:p w:rsidR="008C5013" w:rsidRPr="007E4D6D" w:rsidRDefault="008C5013" w:rsidP="008C5013">
      <w:pPr>
        <w:numPr>
          <w:ilvl w:val="0"/>
          <w:numId w:val="4"/>
        </w:numPr>
        <w:spacing w:after="0" w:line="240" w:lineRule="auto"/>
        <w:ind w:left="0"/>
        <w:rPr>
          <w:rFonts w:ascii="Times New Roman" w:eastAsia="Times New Roman" w:hAnsi="Times New Roman" w:cs="Times New Roman"/>
          <w:sz w:val="24"/>
          <w:szCs w:val="24"/>
          <w:lang w:eastAsia="ru-RU"/>
        </w:rPr>
      </w:pPr>
      <w:hyperlink r:id="rId26" w:history="1">
        <w:r w:rsidRPr="007E4D6D">
          <w:rPr>
            <w:rFonts w:ascii="Times New Roman" w:eastAsia="Times New Roman" w:hAnsi="Times New Roman" w:cs="Times New Roman"/>
            <w:color w:val="0066B3"/>
            <w:sz w:val="24"/>
            <w:szCs w:val="24"/>
            <w:u w:val="single"/>
            <w:lang w:eastAsia="ru-RU"/>
          </w:rPr>
          <w:t>Уполномоченные банки</w:t>
        </w:r>
      </w:hyperlink>
    </w:p>
    <w:p w:rsidR="008C5013" w:rsidRPr="007E4D6D" w:rsidRDefault="008C5013" w:rsidP="008C5013">
      <w:pPr>
        <w:numPr>
          <w:ilvl w:val="0"/>
          <w:numId w:val="4"/>
        </w:numPr>
        <w:spacing w:after="0" w:line="240" w:lineRule="auto"/>
        <w:ind w:left="0"/>
        <w:rPr>
          <w:rFonts w:ascii="Times New Roman" w:eastAsia="Times New Roman" w:hAnsi="Times New Roman" w:cs="Times New Roman"/>
          <w:sz w:val="24"/>
          <w:szCs w:val="24"/>
          <w:lang w:eastAsia="ru-RU"/>
        </w:rPr>
      </w:pPr>
      <w:r w:rsidRPr="007E4D6D">
        <w:rPr>
          <w:rFonts w:ascii="Times New Roman" w:eastAsia="Times New Roman" w:hAnsi="Times New Roman" w:cs="Times New Roman"/>
          <w:sz w:val="24"/>
          <w:szCs w:val="24"/>
          <w:lang w:eastAsia="ru-RU"/>
        </w:rPr>
        <w:t>С помощью учетной записи Единого портала государственных и муниципальных услуг</w:t>
      </w:r>
    </w:p>
    <w:p w:rsidR="008C5013" w:rsidRPr="007E4D6D" w:rsidRDefault="008C5013" w:rsidP="008C5013">
      <w:pPr>
        <w:spacing w:after="450" w:line="240" w:lineRule="auto"/>
        <w:rPr>
          <w:rFonts w:ascii="Times New Roman" w:eastAsia="Times New Roman" w:hAnsi="Times New Roman" w:cs="Times New Roman"/>
          <w:sz w:val="24"/>
          <w:szCs w:val="24"/>
          <w:lang w:eastAsia="ru-RU"/>
        </w:rPr>
      </w:pPr>
      <w:r w:rsidRPr="007E4D6D">
        <w:rPr>
          <w:rFonts w:ascii="Times New Roman" w:eastAsia="Times New Roman" w:hAnsi="Times New Roman" w:cs="Times New Roman"/>
          <w:sz w:val="24"/>
          <w:szCs w:val="24"/>
          <w:lang w:eastAsia="ru-RU"/>
        </w:rPr>
        <w:t>Регистрация занимает несколько минут. Заполнять заявление на бумаге не нужно. При регистрации в приложении «Мой налог» понадобится только паспорт для сканирования и проверки, а также фотография, которую можно сделать прямо на камеру смартфона.</w:t>
      </w:r>
    </w:p>
    <w:p w:rsidR="008C5013" w:rsidRPr="007E4D6D" w:rsidRDefault="008C5013" w:rsidP="008C5013">
      <w:pPr>
        <w:spacing w:after="0" w:line="240" w:lineRule="auto"/>
        <w:rPr>
          <w:rFonts w:ascii="Times New Roman" w:eastAsia="Times New Roman" w:hAnsi="Times New Roman" w:cs="Times New Roman"/>
          <w:color w:val="0066B3"/>
          <w:sz w:val="24"/>
          <w:szCs w:val="24"/>
          <w:u w:val="single"/>
          <w:lang w:eastAsia="ru-RU"/>
        </w:rPr>
      </w:pPr>
      <w:r w:rsidRPr="007E4D6D">
        <w:rPr>
          <w:rFonts w:ascii="Times New Roman" w:eastAsia="Times New Roman" w:hAnsi="Times New Roman" w:cs="Times New Roman"/>
          <w:sz w:val="24"/>
          <w:szCs w:val="24"/>
          <w:lang w:eastAsia="ru-RU"/>
        </w:rPr>
        <w:fldChar w:fldCharType="begin"/>
      </w:r>
      <w:r w:rsidRPr="007E4D6D">
        <w:rPr>
          <w:rFonts w:ascii="Times New Roman" w:eastAsia="Times New Roman" w:hAnsi="Times New Roman" w:cs="Times New Roman"/>
          <w:sz w:val="24"/>
          <w:szCs w:val="24"/>
          <w:lang w:eastAsia="ru-RU"/>
        </w:rPr>
        <w:instrText xml:space="preserve"> HYPERLINK "https://npd.nalog.ru/images/npd/reg.png" </w:instrText>
      </w:r>
      <w:r w:rsidRPr="007E4D6D">
        <w:rPr>
          <w:rFonts w:ascii="Times New Roman" w:eastAsia="Times New Roman" w:hAnsi="Times New Roman" w:cs="Times New Roman"/>
          <w:sz w:val="24"/>
          <w:szCs w:val="24"/>
          <w:lang w:eastAsia="ru-RU"/>
        </w:rPr>
        <w:fldChar w:fldCharType="separate"/>
      </w:r>
      <w:r w:rsidRPr="007E4D6D">
        <w:rPr>
          <w:rFonts w:ascii="Times New Roman" w:eastAsia="Times New Roman" w:hAnsi="Times New Roman" w:cs="Times New Roman"/>
          <w:noProof/>
          <w:color w:val="0066B3"/>
          <w:sz w:val="24"/>
          <w:szCs w:val="24"/>
          <w:lang w:eastAsia="ru-RU"/>
        </w:rPr>
        <w:drawing>
          <wp:inline distT="0" distB="0" distL="0" distR="0" wp14:anchorId="4E6C8627" wp14:editId="34636301">
            <wp:extent cx="2228850" cy="4895850"/>
            <wp:effectExtent l="0" t="0" r="0" b="0"/>
            <wp:docPr id="10" name="Рисунок 10" descr="https://npd.nalog.ru/images/npd/reg.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pd.nalog.ru/images/npd/reg.pn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28850" cy="4895850"/>
                    </a:xfrm>
                    <a:prstGeom prst="rect">
                      <a:avLst/>
                    </a:prstGeom>
                    <a:noFill/>
                    <a:ln>
                      <a:noFill/>
                    </a:ln>
                  </pic:spPr>
                </pic:pic>
              </a:graphicData>
            </a:graphic>
          </wp:inline>
        </w:drawing>
      </w:r>
    </w:p>
    <w:p w:rsidR="008C5013" w:rsidRPr="007E4D6D" w:rsidRDefault="008C5013" w:rsidP="008C5013">
      <w:pPr>
        <w:spacing w:after="0" w:line="240" w:lineRule="auto"/>
        <w:rPr>
          <w:rFonts w:ascii="Times New Roman" w:eastAsia="Times New Roman" w:hAnsi="Times New Roman" w:cs="Times New Roman"/>
          <w:color w:val="0066B3"/>
          <w:sz w:val="24"/>
          <w:szCs w:val="24"/>
          <w:u w:val="single"/>
          <w:lang w:eastAsia="ru-RU"/>
        </w:rPr>
      </w:pPr>
      <w:r w:rsidRPr="007E4D6D">
        <w:rPr>
          <w:rFonts w:ascii="Times New Roman" w:eastAsia="Times New Roman" w:hAnsi="Times New Roman" w:cs="Times New Roman"/>
          <w:sz w:val="24"/>
          <w:szCs w:val="24"/>
          <w:lang w:eastAsia="ru-RU"/>
        </w:rPr>
        <w:lastRenderedPageBreak/>
        <w:fldChar w:fldCharType="end"/>
      </w:r>
      <w:r w:rsidRPr="007E4D6D">
        <w:rPr>
          <w:rFonts w:ascii="Times New Roman" w:eastAsia="Times New Roman" w:hAnsi="Times New Roman" w:cs="Times New Roman"/>
          <w:sz w:val="24"/>
          <w:szCs w:val="24"/>
          <w:lang w:eastAsia="ru-RU"/>
        </w:rPr>
        <w:fldChar w:fldCharType="begin"/>
      </w:r>
      <w:r w:rsidRPr="007E4D6D">
        <w:rPr>
          <w:rFonts w:ascii="Times New Roman" w:eastAsia="Times New Roman" w:hAnsi="Times New Roman" w:cs="Times New Roman"/>
          <w:sz w:val="24"/>
          <w:szCs w:val="24"/>
          <w:lang w:eastAsia="ru-RU"/>
        </w:rPr>
        <w:instrText xml:space="preserve"> HYPERLINK "https://npd.nalog.ru/images/npd/npd-pic-002.png" </w:instrText>
      </w:r>
      <w:r w:rsidRPr="007E4D6D">
        <w:rPr>
          <w:rFonts w:ascii="Times New Roman" w:eastAsia="Times New Roman" w:hAnsi="Times New Roman" w:cs="Times New Roman"/>
          <w:sz w:val="24"/>
          <w:szCs w:val="24"/>
          <w:lang w:eastAsia="ru-RU"/>
        </w:rPr>
        <w:fldChar w:fldCharType="separate"/>
      </w:r>
      <w:r w:rsidRPr="007E4D6D">
        <w:rPr>
          <w:rFonts w:ascii="Times New Roman" w:eastAsia="Times New Roman" w:hAnsi="Times New Roman" w:cs="Times New Roman"/>
          <w:noProof/>
          <w:color w:val="0066B3"/>
          <w:sz w:val="24"/>
          <w:szCs w:val="24"/>
          <w:lang w:eastAsia="ru-RU"/>
        </w:rPr>
        <w:drawing>
          <wp:inline distT="0" distB="0" distL="0" distR="0" wp14:anchorId="63D9F939" wp14:editId="3C3AF412">
            <wp:extent cx="7143750" cy="15468600"/>
            <wp:effectExtent l="0" t="0" r="0" b="0"/>
            <wp:docPr id="11" name="Рисунок 11" descr="https://npd.nalog.ru/images/npd/npd-pic-002.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pd.nalog.ru/images/npd/npd-pic-002.pn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43750" cy="15468600"/>
                    </a:xfrm>
                    <a:prstGeom prst="rect">
                      <a:avLst/>
                    </a:prstGeom>
                    <a:noFill/>
                    <a:ln>
                      <a:noFill/>
                    </a:ln>
                  </pic:spPr>
                </pic:pic>
              </a:graphicData>
            </a:graphic>
          </wp:inline>
        </w:drawing>
      </w:r>
    </w:p>
    <w:p w:rsidR="008C5013" w:rsidRPr="007E4D6D" w:rsidRDefault="008C5013" w:rsidP="008C5013">
      <w:pPr>
        <w:spacing w:after="0" w:line="240" w:lineRule="auto"/>
        <w:rPr>
          <w:rFonts w:ascii="Times New Roman" w:eastAsia="Times New Roman" w:hAnsi="Times New Roman" w:cs="Times New Roman"/>
          <w:color w:val="0066B3"/>
          <w:sz w:val="24"/>
          <w:szCs w:val="24"/>
          <w:u w:val="single"/>
          <w:lang w:eastAsia="ru-RU"/>
        </w:rPr>
      </w:pPr>
      <w:r w:rsidRPr="007E4D6D">
        <w:rPr>
          <w:rFonts w:ascii="Times New Roman" w:eastAsia="Times New Roman" w:hAnsi="Times New Roman" w:cs="Times New Roman"/>
          <w:sz w:val="24"/>
          <w:szCs w:val="24"/>
          <w:lang w:eastAsia="ru-RU"/>
        </w:rPr>
        <w:lastRenderedPageBreak/>
        <w:fldChar w:fldCharType="end"/>
      </w:r>
      <w:r w:rsidRPr="007E4D6D">
        <w:rPr>
          <w:rFonts w:ascii="Times New Roman" w:eastAsia="Times New Roman" w:hAnsi="Times New Roman" w:cs="Times New Roman"/>
          <w:sz w:val="24"/>
          <w:szCs w:val="24"/>
          <w:lang w:eastAsia="ru-RU"/>
        </w:rPr>
        <w:fldChar w:fldCharType="begin"/>
      </w:r>
      <w:r w:rsidRPr="007E4D6D">
        <w:rPr>
          <w:rFonts w:ascii="Times New Roman" w:eastAsia="Times New Roman" w:hAnsi="Times New Roman" w:cs="Times New Roman"/>
          <w:sz w:val="24"/>
          <w:szCs w:val="24"/>
          <w:lang w:eastAsia="ru-RU"/>
        </w:rPr>
        <w:instrText xml:space="preserve"> HYPERLINK "https://npd.nalog.ru/images/npd/npd-pic-003.png" </w:instrText>
      </w:r>
      <w:r w:rsidRPr="007E4D6D">
        <w:rPr>
          <w:rFonts w:ascii="Times New Roman" w:eastAsia="Times New Roman" w:hAnsi="Times New Roman" w:cs="Times New Roman"/>
          <w:sz w:val="24"/>
          <w:szCs w:val="24"/>
          <w:lang w:eastAsia="ru-RU"/>
        </w:rPr>
        <w:fldChar w:fldCharType="separate"/>
      </w:r>
      <w:r w:rsidRPr="007E4D6D">
        <w:rPr>
          <w:rFonts w:ascii="Times New Roman" w:eastAsia="Times New Roman" w:hAnsi="Times New Roman" w:cs="Times New Roman"/>
          <w:noProof/>
          <w:color w:val="0066B3"/>
          <w:sz w:val="24"/>
          <w:szCs w:val="24"/>
          <w:lang w:eastAsia="ru-RU"/>
        </w:rPr>
        <w:drawing>
          <wp:inline distT="0" distB="0" distL="0" distR="0" wp14:anchorId="3CB233C0" wp14:editId="1B782518">
            <wp:extent cx="7143750" cy="15468600"/>
            <wp:effectExtent l="0" t="0" r="0" b="0"/>
            <wp:docPr id="12" name="Рисунок 12" descr="https://npd.nalog.ru/images/npd/npd-pic-003.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npd.nalog.ru/images/npd/npd-pic-003.pn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43750" cy="15468600"/>
                    </a:xfrm>
                    <a:prstGeom prst="rect">
                      <a:avLst/>
                    </a:prstGeom>
                    <a:noFill/>
                    <a:ln>
                      <a:noFill/>
                    </a:ln>
                  </pic:spPr>
                </pic:pic>
              </a:graphicData>
            </a:graphic>
          </wp:inline>
        </w:drawing>
      </w:r>
    </w:p>
    <w:p w:rsidR="008C5013" w:rsidRPr="007E4D6D" w:rsidRDefault="008C5013" w:rsidP="008C5013">
      <w:pPr>
        <w:spacing w:after="0" w:line="240" w:lineRule="auto"/>
        <w:rPr>
          <w:rFonts w:ascii="Times New Roman" w:eastAsia="Times New Roman" w:hAnsi="Times New Roman" w:cs="Times New Roman"/>
          <w:sz w:val="24"/>
          <w:szCs w:val="24"/>
          <w:lang w:eastAsia="ru-RU"/>
        </w:rPr>
      </w:pPr>
      <w:r w:rsidRPr="007E4D6D">
        <w:rPr>
          <w:rFonts w:ascii="Times New Roman" w:eastAsia="Times New Roman" w:hAnsi="Times New Roman" w:cs="Times New Roman"/>
          <w:sz w:val="24"/>
          <w:szCs w:val="24"/>
          <w:lang w:eastAsia="ru-RU"/>
        </w:rPr>
        <w:lastRenderedPageBreak/>
        <w:fldChar w:fldCharType="end"/>
      </w:r>
    </w:p>
    <w:p w:rsidR="008C5013" w:rsidRPr="007E4D6D" w:rsidRDefault="008C5013" w:rsidP="008C5013">
      <w:pPr>
        <w:spacing w:after="450" w:line="240" w:lineRule="auto"/>
        <w:rPr>
          <w:rFonts w:ascii="Times New Roman" w:eastAsia="Times New Roman" w:hAnsi="Times New Roman" w:cs="Times New Roman"/>
          <w:sz w:val="24"/>
          <w:szCs w:val="24"/>
          <w:lang w:eastAsia="ru-RU"/>
        </w:rPr>
      </w:pPr>
      <w:r w:rsidRPr="007E4D6D">
        <w:rPr>
          <w:rFonts w:ascii="Times New Roman" w:eastAsia="Times New Roman" w:hAnsi="Times New Roman" w:cs="Times New Roman"/>
          <w:sz w:val="24"/>
          <w:szCs w:val="24"/>
          <w:lang w:eastAsia="ru-RU"/>
        </w:rPr>
        <w:t>Регистрация очень простая. Вместо подписи заявления нужно просто моргнуть в камеру.</w:t>
      </w:r>
    </w:p>
    <w:p w:rsidR="008C5013" w:rsidRPr="007E4D6D" w:rsidRDefault="008C5013" w:rsidP="008C5013">
      <w:pPr>
        <w:spacing w:after="450" w:line="240" w:lineRule="auto"/>
        <w:rPr>
          <w:rFonts w:ascii="Times New Roman" w:eastAsia="Times New Roman" w:hAnsi="Times New Roman" w:cs="Times New Roman"/>
          <w:sz w:val="24"/>
          <w:szCs w:val="24"/>
          <w:lang w:eastAsia="ru-RU"/>
        </w:rPr>
      </w:pPr>
      <w:r w:rsidRPr="007E4D6D">
        <w:rPr>
          <w:rFonts w:ascii="Times New Roman" w:eastAsia="Times New Roman" w:hAnsi="Times New Roman" w:cs="Times New Roman"/>
          <w:sz w:val="24"/>
          <w:szCs w:val="24"/>
          <w:lang w:eastAsia="ru-RU"/>
        </w:rPr>
        <w:t>Приложение уже доступно для скачивания.</w:t>
      </w:r>
    </w:p>
    <w:p w:rsidR="008C5013" w:rsidRPr="007E4D6D" w:rsidRDefault="008C5013" w:rsidP="008C5013">
      <w:pPr>
        <w:spacing w:after="0" w:line="240" w:lineRule="auto"/>
        <w:rPr>
          <w:rFonts w:ascii="Times New Roman" w:eastAsia="Times New Roman" w:hAnsi="Times New Roman" w:cs="Times New Roman"/>
          <w:sz w:val="24"/>
          <w:szCs w:val="24"/>
          <w:lang w:eastAsia="ru-RU"/>
        </w:rPr>
      </w:pPr>
      <w:hyperlink r:id="rId33" w:tgtFrame="_blank" w:history="1">
        <w:r w:rsidRPr="007E4D6D">
          <w:rPr>
            <w:rFonts w:ascii="Arial" w:eastAsia="Times New Roman" w:hAnsi="Arial" w:cs="Arial"/>
            <w:color w:val="FFFFFF"/>
            <w:spacing w:val="30"/>
            <w:sz w:val="27"/>
            <w:szCs w:val="27"/>
            <w:u w:val="single"/>
            <w:bdr w:val="none" w:sz="0" w:space="0" w:color="auto" w:frame="1"/>
            <w:shd w:val="clear" w:color="auto" w:fill="0066B3"/>
            <w:lang w:eastAsia="ru-RU"/>
          </w:rPr>
          <w:t xml:space="preserve">Скачать из </w:t>
        </w:r>
        <w:proofErr w:type="spellStart"/>
        <w:r w:rsidRPr="007E4D6D">
          <w:rPr>
            <w:rFonts w:ascii="Arial" w:eastAsia="Times New Roman" w:hAnsi="Arial" w:cs="Arial"/>
            <w:color w:val="FFFFFF"/>
            <w:spacing w:val="30"/>
            <w:sz w:val="27"/>
            <w:szCs w:val="27"/>
            <w:u w:val="single"/>
            <w:bdr w:val="none" w:sz="0" w:space="0" w:color="auto" w:frame="1"/>
            <w:shd w:val="clear" w:color="auto" w:fill="0066B3"/>
            <w:lang w:eastAsia="ru-RU"/>
          </w:rPr>
          <w:t>App</w:t>
        </w:r>
        <w:proofErr w:type="spellEnd"/>
        <w:r w:rsidRPr="007E4D6D">
          <w:rPr>
            <w:rFonts w:ascii="Arial" w:eastAsia="Times New Roman" w:hAnsi="Arial" w:cs="Arial"/>
            <w:color w:val="FFFFFF"/>
            <w:spacing w:val="30"/>
            <w:sz w:val="27"/>
            <w:szCs w:val="27"/>
            <w:u w:val="single"/>
            <w:bdr w:val="none" w:sz="0" w:space="0" w:color="auto" w:frame="1"/>
            <w:shd w:val="clear" w:color="auto" w:fill="0066B3"/>
            <w:lang w:eastAsia="ru-RU"/>
          </w:rPr>
          <w:t xml:space="preserve"> </w:t>
        </w:r>
        <w:proofErr w:type="spellStart"/>
        <w:r w:rsidRPr="007E4D6D">
          <w:rPr>
            <w:rFonts w:ascii="Arial" w:eastAsia="Times New Roman" w:hAnsi="Arial" w:cs="Arial"/>
            <w:color w:val="FFFFFF"/>
            <w:spacing w:val="30"/>
            <w:sz w:val="27"/>
            <w:szCs w:val="27"/>
            <w:u w:val="single"/>
            <w:bdr w:val="none" w:sz="0" w:space="0" w:color="auto" w:frame="1"/>
            <w:shd w:val="clear" w:color="auto" w:fill="0066B3"/>
            <w:lang w:eastAsia="ru-RU"/>
          </w:rPr>
          <w:t>Store</w:t>
        </w:r>
        <w:proofErr w:type="spellEnd"/>
      </w:hyperlink>
      <w:r w:rsidRPr="007E4D6D">
        <w:rPr>
          <w:rFonts w:ascii="Times New Roman" w:eastAsia="Times New Roman" w:hAnsi="Times New Roman" w:cs="Times New Roman"/>
          <w:sz w:val="24"/>
          <w:szCs w:val="24"/>
          <w:lang w:eastAsia="ru-RU"/>
        </w:rPr>
        <w:t> </w:t>
      </w:r>
      <w:hyperlink r:id="rId34" w:tgtFrame="_blank" w:history="1">
        <w:r w:rsidRPr="007E4D6D">
          <w:rPr>
            <w:rFonts w:ascii="Arial" w:eastAsia="Times New Roman" w:hAnsi="Arial" w:cs="Arial"/>
            <w:color w:val="FFFFFF"/>
            <w:spacing w:val="30"/>
            <w:sz w:val="27"/>
            <w:szCs w:val="27"/>
            <w:u w:val="single"/>
            <w:bdr w:val="none" w:sz="0" w:space="0" w:color="auto" w:frame="1"/>
            <w:shd w:val="clear" w:color="auto" w:fill="0066B3"/>
            <w:lang w:eastAsia="ru-RU"/>
          </w:rPr>
          <w:t xml:space="preserve">Скачать из </w:t>
        </w:r>
        <w:proofErr w:type="spellStart"/>
        <w:r w:rsidRPr="007E4D6D">
          <w:rPr>
            <w:rFonts w:ascii="Arial" w:eastAsia="Times New Roman" w:hAnsi="Arial" w:cs="Arial"/>
            <w:color w:val="FFFFFF"/>
            <w:spacing w:val="30"/>
            <w:sz w:val="27"/>
            <w:szCs w:val="27"/>
            <w:u w:val="single"/>
            <w:bdr w:val="none" w:sz="0" w:space="0" w:color="auto" w:frame="1"/>
            <w:shd w:val="clear" w:color="auto" w:fill="0066B3"/>
            <w:lang w:eastAsia="ru-RU"/>
          </w:rPr>
          <w:t>Google</w:t>
        </w:r>
        <w:proofErr w:type="spellEnd"/>
        <w:r w:rsidRPr="007E4D6D">
          <w:rPr>
            <w:rFonts w:ascii="Arial" w:eastAsia="Times New Roman" w:hAnsi="Arial" w:cs="Arial"/>
            <w:color w:val="FFFFFF"/>
            <w:spacing w:val="30"/>
            <w:sz w:val="27"/>
            <w:szCs w:val="27"/>
            <w:u w:val="single"/>
            <w:bdr w:val="none" w:sz="0" w:space="0" w:color="auto" w:frame="1"/>
            <w:shd w:val="clear" w:color="auto" w:fill="0066B3"/>
            <w:lang w:eastAsia="ru-RU"/>
          </w:rPr>
          <w:t xml:space="preserve"> </w:t>
        </w:r>
        <w:proofErr w:type="spellStart"/>
        <w:r w:rsidRPr="007E4D6D">
          <w:rPr>
            <w:rFonts w:ascii="Arial" w:eastAsia="Times New Roman" w:hAnsi="Arial" w:cs="Arial"/>
            <w:color w:val="FFFFFF"/>
            <w:spacing w:val="30"/>
            <w:sz w:val="27"/>
            <w:szCs w:val="27"/>
            <w:u w:val="single"/>
            <w:bdr w:val="none" w:sz="0" w:space="0" w:color="auto" w:frame="1"/>
            <w:shd w:val="clear" w:color="auto" w:fill="0066B3"/>
            <w:lang w:eastAsia="ru-RU"/>
          </w:rPr>
          <w:t>Play</w:t>
        </w:r>
        <w:proofErr w:type="spellEnd"/>
      </w:hyperlink>
      <w:r w:rsidRPr="007E4D6D">
        <w:rPr>
          <w:rFonts w:ascii="Times New Roman" w:eastAsia="Times New Roman" w:hAnsi="Times New Roman" w:cs="Times New Roman"/>
          <w:sz w:val="24"/>
          <w:szCs w:val="24"/>
          <w:lang w:eastAsia="ru-RU"/>
        </w:rPr>
        <w:br/>
      </w:r>
      <w:hyperlink r:id="rId35" w:tgtFrame="_blank" w:history="1">
        <w:r w:rsidRPr="007E4D6D">
          <w:rPr>
            <w:rFonts w:ascii="Arial" w:eastAsia="Times New Roman" w:hAnsi="Arial" w:cs="Arial"/>
            <w:color w:val="FFFFFF"/>
            <w:spacing w:val="30"/>
            <w:sz w:val="27"/>
            <w:szCs w:val="27"/>
            <w:u w:val="single"/>
            <w:bdr w:val="none" w:sz="0" w:space="0" w:color="auto" w:frame="1"/>
            <w:shd w:val="clear" w:color="auto" w:fill="0066B3"/>
            <w:lang w:eastAsia="ru-RU"/>
          </w:rPr>
          <w:t>Веб-версия</w:t>
        </w:r>
      </w:hyperlink>
    </w:p>
    <w:p w:rsidR="008C5013" w:rsidRPr="007E4D6D" w:rsidRDefault="008C5013" w:rsidP="008C5013">
      <w:pPr>
        <w:spacing w:after="450" w:line="240" w:lineRule="auto"/>
        <w:rPr>
          <w:rFonts w:ascii="Times New Roman" w:eastAsia="Times New Roman" w:hAnsi="Times New Roman" w:cs="Times New Roman"/>
          <w:sz w:val="24"/>
          <w:szCs w:val="24"/>
          <w:lang w:eastAsia="ru-RU"/>
        </w:rPr>
      </w:pPr>
      <w:hyperlink r:id="rId36" w:tgtFrame="_blank" w:history="1">
        <w:r w:rsidRPr="007E4D6D">
          <w:rPr>
            <w:rFonts w:ascii="Times New Roman" w:eastAsia="Times New Roman" w:hAnsi="Times New Roman" w:cs="Times New Roman"/>
            <w:color w:val="0066B3"/>
            <w:sz w:val="24"/>
            <w:szCs w:val="24"/>
            <w:u w:val="single"/>
            <w:lang w:eastAsia="ru-RU"/>
          </w:rPr>
          <w:t xml:space="preserve">Скачать приложение для </w:t>
        </w:r>
        <w:proofErr w:type="spellStart"/>
        <w:r w:rsidRPr="007E4D6D">
          <w:rPr>
            <w:rFonts w:ascii="Times New Roman" w:eastAsia="Times New Roman" w:hAnsi="Times New Roman" w:cs="Times New Roman"/>
            <w:color w:val="0066B3"/>
            <w:sz w:val="24"/>
            <w:szCs w:val="24"/>
            <w:u w:val="single"/>
            <w:lang w:eastAsia="ru-RU"/>
          </w:rPr>
          <w:t>Android</w:t>
        </w:r>
        <w:proofErr w:type="spellEnd"/>
      </w:hyperlink>
    </w:p>
    <w:p w:rsidR="008C5013" w:rsidRPr="007E4D6D" w:rsidRDefault="008C5013" w:rsidP="008C5013">
      <w:pPr>
        <w:spacing w:after="0" w:line="240" w:lineRule="auto"/>
        <w:outlineLvl w:val="1"/>
        <w:rPr>
          <w:rFonts w:ascii="Arial" w:eastAsia="Times New Roman" w:hAnsi="Arial" w:cs="Arial"/>
          <w:b/>
          <w:bCs/>
          <w:caps/>
          <w:color w:val="005CAA"/>
          <w:sz w:val="42"/>
          <w:szCs w:val="42"/>
          <w:lang w:eastAsia="ru-RU"/>
        </w:rPr>
      </w:pPr>
      <w:r w:rsidRPr="007E4D6D">
        <w:rPr>
          <w:rFonts w:ascii="Arial" w:eastAsia="Times New Roman" w:hAnsi="Arial" w:cs="Arial"/>
          <w:b/>
          <w:bCs/>
          <w:caps/>
          <w:color w:val="005CAA"/>
          <w:sz w:val="42"/>
          <w:szCs w:val="42"/>
          <w:lang w:eastAsia="ru-RU"/>
        </w:rPr>
        <w:t>КАК ИСПОЛЬЗОВАТЬ НАЛОГОВЫЙ РЕЖИМ ИНОСТРАНЦАМ</w:t>
      </w:r>
    </w:p>
    <w:p w:rsidR="008C5013" w:rsidRPr="007E4D6D" w:rsidRDefault="008C5013" w:rsidP="008C5013">
      <w:pPr>
        <w:spacing w:after="450" w:line="240" w:lineRule="auto"/>
        <w:rPr>
          <w:rFonts w:ascii="Times New Roman" w:eastAsia="Times New Roman" w:hAnsi="Times New Roman" w:cs="Times New Roman"/>
          <w:sz w:val="24"/>
          <w:szCs w:val="24"/>
          <w:lang w:eastAsia="ru-RU"/>
        </w:rPr>
      </w:pPr>
      <w:r w:rsidRPr="007E4D6D">
        <w:rPr>
          <w:rFonts w:ascii="Times New Roman" w:eastAsia="Times New Roman" w:hAnsi="Times New Roman" w:cs="Times New Roman"/>
          <w:sz w:val="24"/>
          <w:szCs w:val="24"/>
          <w:lang w:eastAsia="ru-RU"/>
        </w:rPr>
        <w:t>Иностранные граждане тоже могут применять специальный налоговый режим «Налог на профессиональный доход». Но не все иностранцы, а только граждане стран, входящих в Евразийский экономический союз: Беларуси, Армении, Казахстана и Киргизии.</w:t>
      </w:r>
    </w:p>
    <w:p w:rsidR="008C5013" w:rsidRPr="007E4D6D" w:rsidRDefault="008C5013" w:rsidP="008C5013">
      <w:pPr>
        <w:spacing w:after="450" w:line="240" w:lineRule="auto"/>
        <w:rPr>
          <w:rFonts w:ascii="Times New Roman" w:eastAsia="Times New Roman" w:hAnsi="Times New Roman" w:cs="Times New Roman"/>
          <w:sz w:val="24"/>
          <w:szCs w:val="24"/>
          <w:lang w:eastAsia="ru-RU"/>
        </w:rPr>
      </w:pPr>
      <w:r w:rsidRPr="007E4D6D">
        <w:rPr>
          <w:rFonts w:ascii="Times New Roman" w:eastAsia="Times New Roman" w:hAnsi="Times New Roman" w:cs="Times New Roman"/>
          <w:sz w:val="24"/>
          <w:szCs w:val="24"/>
          <w:lang w:eastAsia="ru-RU"/>
        </w:rPr>
        <w:t>Граждане этих четырех республик могут зарегистрироваться через мобильное приложение «Мой налог» или личный кабинет налогоплательщика НПД «Мой налог». Но регистрация возможна только по ИНН и паролю от кабинета налогоплательщика-физического лица. По паспорту зарегистрироваться нельзя.</w:t>
      </w:r>
    </w:p>
    <w:p w:rsidR="008C5013" w:rsidRPr="007E4D6D" w:rsidRDefault="008C5013" w:rsidP="008C5013">
      <w:pPr>
        <w:spacing w:after="0" w:line="240" w:lineRule="auto"/>
        <w:rPr>
          <w:rFonts w:ascii="Times New Roman" w:eastAsia="Times New Roman" w:hAnsi="Times New Roman" w:cs="Times New Roman"/>
          <w:sz w:val="24"/>
          <w:szCs w:val="24"/>
          <w:lang w:eastAsia="ru-RU"/>
        </w:rPr>
      </w:pPr>
      <w:hyperlink r:id="rId37" w:anchor="howreglk" w:history="1">
        <w:r w:rsidRPr="007E4D6D">
          <w:rPr>
            <w:rFonts w:ascii="Arial" w:eastAsia="Times New Roman" w:hAnsi="Arial" w:cs="Arial"/>
            <w:color w:val="333333"/>
            <w:sz w:val="24"/>
            <w:szCs w:val="24"/>
            <w:u w:val="single"/>
            <w:bdr w:val="none" w:sz="0" w:space="0" w:color="auto" w:frame="1"/>
            <w:lang w:eastAsia="ru-RU"/>
          </w:rPr>
          <w:t>О регистрации через ЛК</w:t>
        </w:r>
      </w:hyperlink>
    </w:p>
    <w:p w:rsidR="008C5013" w:rsidRPr="007E4D6D" w:rsidRDefault="008C5013" w:rsidP="008C5013">
      <w:pPr>
        <w:spacing w:after="0" w:line="240" w:lineRule="auto"/>
        <w:rPr>
          <w:rFonts w:ascii="Times New Roman" w:eastAsia="Times New Roman" w:hAnsi="Times New Roman" w:cs="Times New Roman"/>
          <w:sz w:val="24"/>
          <w:szCs w:val="24"/>
          <w:lang w:eastAsia="ru-RU"/>
        </w:rPr>
      </w:pPr>
      <w:r w:rsidRPr="007E4D6D">
        <w:rPr>
          <w:rFonts w:ascii="Times New Roman" w:eastAsia="Times New Roman" w:hAnsi="Times New Roman" w:cs="Times New Roman"/>
          <w:sz w:val="24"/>
          <w:szCs w:val="24"/>
          <w:lang w:eastAsia="ru-RU"/>
        </w:rPr>
        <w:t> </w:t>
      </w:r>
    </w:p>
    <w:p w:rsidR="008C5013" w:rsidRPr="007E4D6D" w:rsidRDefault="008C5013" w:rsidP="008C5013">
      <w:pPr>
        <w:spacing w:after="0" w:line="240" w:lineRule="auto"/>
        <w:rPr>
          <w:rFonts w:ascii="Times New Roman" w:eastAsia="Times New Roman" w:hAnsi="Times New Roman" w:cs="Times New Roman"/>
          <w:sz w:val="24"/>
          <w:szCs w:val="24"/>
          <w:lang w:eastAsia="ru-RU"/>
        </w:rPr>
      </w:pPr>
      <w:hyperlink r:id="rId38" w:history="1">
        <w:r w:rsidRPr="007E4D6D">
          <w:rPr>
            <w:rFonts w:ascii="Arial" w:eastAsia="Times New Roman" w:hAnsi="Arial" w:cs="Arial"/>
            <w:color w:val="333333"/>
            <w:sz w:val="24"/>
            <w:szCs w:val="24"/>
            <w:u w:val="single"/>
            <w:bdr w:val="none" w:sz="0" w:space="0" w:color="auto" w:frame="1"/>
            <w:lang w:eastAsia="ru-RU"/>
          </w:rPr>
          <w:t>О регистрации через мобильное приложение</w:t>
        </w:r>
      </w:hyperlink>
    </w:p>
    <w:p w:rsidR="008C5013" w:rsidRPr="007E4D6D" w:rsidRDefault="008C5013" w:rsidP="008C5013">
      <w:pPr>
        <w:spacing w:after="450" w:line="240" w:lineRule="auto"/>
        <w:rPr>
          <w:rFonts w:ascii="Times New Roman" w:eastAsia="Times New Roman" w:hAnsi="Times New Roman" w:cs="Times New Roman"/>
          <w:sz w:val="24"/>
          <w:szCs w:val="24"/>
          <w:lang w:eastAsia="ru-RU"/>
        </w:rPr>
      </w:pPr>
      <w:r w:rsidRPr="007E4D6D">
        <w:rPr>
          <w:rFonts w:ascii="Times New Roman" w:eastAsia="Times New Roman" w:hAnsi="Times New Roman" w:cs="Times New Roman"/>
          <w:sz w:val="24"/>
          <w:szCs w:val="24"/>
          <w:lang w:eastAsia="ru-RU"/>
        </w:rPr>
        <w:t>Если у иностранного гражданина уже есть ИНН и пароль от кабинета налогоплательщика-физического лица, эти данные можно использовать для регистрации. Если ИНН или пароля пока нет, их легко получить в любой налоговой инспекции, которая занимается приемом граждан. Доступ к личному кабинету можно получить одновременно с постановкой на налоговый учет и присвоением ИНН. При обращении нужно иметь при себе документ, удостоверяющий личность.</w:t>
      </w:r>
    </w:p>
    <w:p w:rsidR="008C5013" w:rsidRPr="007E4D6D" w:rsidRDefault="008C5013" w:rsidP="008C5013">
      <w:pPr>
        <w:spacing w:after="450" w:line="240" w:lineRule="auto"/>
        <w:rPr>
          <w:rFonts w:ascii="Times New Roman" w:eastAsia="Times New Roman" w:hAnsi="Times New Roman" w:cs="Times New Roman"/>
          <w:sz w:val="24"/>
          <w:szCs w:val="24"/>
          <w:lang w:eastAsia="ru-RU"/>
        </w:rPr>
      </w:pPr>
      <w:hyperlink r:id="rId39" w:tgtFrame="_blank" w:history="1">
        <w:r w:rsidRPr="007E4D6D">
          <w:rPr>
            <w:rFonts w:ascii="Times New Roman" w:eastAsia="Times New Roman" w:hAnsi="Times New Roman" w:cs="Times New Roman"/>
            <w:color w:val="0066B3"/>
            <w:sz w:val="24"/>
            <w:szCs w:val="24"/>
            <w:u w:val="single"/>
            <w:lang w:eastAsia="ru-RU"/>
          </w:rPr>
          <w:t>Как получить доступ в личный кабинет налогоплательщика.</w:t>
        </w:r>
      </w:hyperlink>
    </w:p>
    <w:p w:rsidR="008C5013" w:rsidRPr="007E4D6D" w:rsidRDefault="008C5013" w:rsidP="008C5013">
      <w:pPr>
        <w:spacing w:after="450" w:line="240" w:lineRule="auto"/>
        <w:rPr>
          <w:rFonts w:ascii="Times New Roman" w:eastAsia="Times New Roman" w:hAnsi="Times New Roman" w:cs="Times New Roman"/>
          <w:sz w:val="24"/>
          <w:szCs w:val="24"/>
          <w:lang w:eastAsia="ru-RU"/>
        </w:rPr>
      </w:pPr>
      <w:r w:rsidRPr="007E4D6D">
        <w:rPr>
          <w:rFonts w:ascii="Times New Roman" w:eastAsia="Times New Roman" w:hAnsi="Times New Roman" w:cs="Times New Roman"/>
          <w:sz w:val="24"/>
          <w:szCs w:val="24"/>
          <w:lang w:eastAsia="ru-RU"/>
        </w:rPr>
        <w:t>После регистрации иностранному гражданину будут доступны все возможности мобильного приложения. Он сможет применять налоговый режим на тех же условиях, что и граждане России.</w:t>
      </w:r>
    </w:p>
    <w:p w:rsidR="008C5013" w:rsidRPr="007E4D6D" w:rsidRDefault="008C5013" w:rsidP="008C5013">
      <w:pPr>
        <w:spacing w:after="450" w:line="240" w:lineRule="auto"/>
        <w:rPr>
          <w:rFonts w:ascii="Times New Roman" w:eastAsia="Times New Roman" w:hAnsi="Times New Roman" w:cs="Times New Roman"/>
          <w:sz w:val="24"/>
          <w:szCs w:val="24"/>
          <w:lang w:eastAsia="ru-RU"/>
        </w:rPr>
      </w:pPr>
      <w:r w:rsidRPr="007E4D6D">
        <w:rPr>
          <w:rFonts w:ascii="Times New Roman" w:eastAsia="Times New Roman" w:hAnsi="Times New Roman" w:cs="Times New Roman"/>
          <w:sz w:val="24"/>
          <w:szCs w:val="24"/>
          <w:lang w:eastAsia="ru-RU"/>
        </w:rPr>
        <w:t>Граждане других государств, не входящих в ЕАЭС, не могут применять специальный налоговый режим «Налог на профессиональный доход».</w:t>
      </w:r>
    </w:p>
    <w:p w:rsidR="008C5013" w:rsidRPr="007E4D6D" w:rsidRDefault="008C5013" w:rsidP="008C5013">
      <w:pPr>
        <w:spacing w:after="0" w:line="240" w:lineRule="auto"/>
        <w:outlineLvl w:val="1"/>
        <w:rPr>
          <w:rFonts w:ascii="Arial" w:eastAsia="Times New Roman" w:hAnsi="Arial" w:cs="Arial"/>
          <w:b/>
          <w:bCs/>
          <w:caps/>
          <w:color w:val="005CAA"/>
          <w:sz w:val="42"/>
          <w:szCs w:val="42"/>
          <w:lang w:eastAsia="ru-RU"/>
        </w:rPr>
      </w:pPr>
      <w:r w:rsidRPr="007E4D6D">
        <w:rPr>
          <w:rFonts w:ascii="Arial" w:eastAsia="Times New Roman" w:hAnsi="Arial" w:cs="Arial"/>
          <w:b/>
          <w:bCs/>
          <w:caps/>
          <w:color w:val="005CAA"/>
          <w:sz w:val="42"/>
          <w:szCs w:val="42"/>
          <w:lang w:eastAsia="ru-RU"/>
        </w:rPr>
        <w:t>КАК РАССЧИТАТЬ СУММУ НАЛОГА К УПЛАТЕ</w:t>
      </w:r>
    </w:p>
    <w:p w:rsidR="008C5013" w:rsidRPr="007E4D6D" w:rsidRDefault="008C5013" w:rsidP="008C5013">
      <w:pPr>
        <w:spacing w:after="450" w:line="240" w:lineRule="auto"/>
        <w:rPr>
          <w:rFonts w:ascii="Times New Roman" w:eastAsia="Times New Roman" w:hAnsi="Times New Roman" w:cs="Times New Roman"/>
          <w:sz w:val="24"/>
          <w:szCs w:val="24"/>
          <w:lang w:eastAsia="ru-RU"/>
        </w:rPr>
      </w:pPr>
      <w:r w:rsidRPr="007E4D6D">
        <w:rPr>
          <w:rFonts w:ascii="Times New Roman" w:eastAsia="Times New Roman" w:hAnsi="Times New Roman" w:cs="Times New Roman"/>
          <w:sz w:val="24"/>
          <w:szCs w:val="24"/>
          <w:lang w:eastAsia="ru-RU"/>
        </w:rPr>
        <w:t>Самостоятельно ничего считать не нужно. Применение налогового вычета, учет налоговых ставок в зависимости от налогоплательщика, контроль над ограничением по сумме дохода и другие особенности расчета полностью автоматизированы.</w:t>
      </w:r>
    </w:p>
    <w:p w:rsidR="008C5013" w:rsidRPr="007E4D6D" w:rsidRDefault="008C5013" w:rsidP="008C5013">
      <w:pPr>
        <w:spacing w:after="450" w:line="240" w:lineRule="auto"/>
        <w:rPr>
          <w:rFonts w:ascii="Times New Roman" w:eastAsia="Times New Roman" w:hAnsi="Times New Roman" w:cs="Times New Roman"/>
          <w:sz w:val="24"/>
          <w:szCs w:val="24"/>
          <w:lang w:eastAsia="ru-RU"/>
        </w:rPr>
      </w:pPr>
      <w:r w:rsidRPr="007E4D6D">
        <w:rPr>
          <w:rFonts w:ascii="Times New Roman" w:eastAsia="Times New Roman" w:hAnsi="Times New Roman" w:cs="Times New Roman"/>
          <w:sz w:val="24"/>
          <w:szCs w:val="24"/>
          <w:lang w:eastAsia="ru-RU"/>
        </w:rPr>
        <w:t>От налогоплательщика требуется только формирование чека по каждому поступлению от того вида деятельности, которая облагается налогом на профессиональный доход.</w:t>
      </w:r>
    </w:p>
    <w:p w:rsidR="008C5013" w:rsidRPr="007E4D6D" w:rsidRDefault="008C5013" w:rsidP="008C5013">
      <w:pPr>
        <w:spacing w:after="450" w:line="240" w:lineRule="auto"/>
        <w:rPr>
          <w:rFonts w:ascii="Times New Roman" w:eastAsia="Times New Roman" w:hAnsi="Times New Roman" w:cs="Times New Roman"/>
          <w:sz w:val="24"/>
          <w:szCs w:val="24"/>
          <w:lang w:eastAsia="ru-RU"/>
        </w:rPr>
      </w:pPr>
      <w:r w:rsidRPr="007E4D6D">
        <w:rPr>
          <w:rFonts w:ascii="Times New Roman" w:eastAsia="Times New Roman" w:hAnsi="Times New Roman" w:cs="Times New Roman"/>
          <w:sz w:val="24"/>
          <w:szCs w:val="24"/>
          <w:lang w:eastAsia="ru-RU"/>
        </w:rPr>
        <w:t> </w:t>
      </w:r>
    </w:p>
    <w:p w:rsidR="008C5013" w:rsidRPr="007E4D6D" w:rsidRDefault="008C5013" w:rsidP="008C5013">
      <w:pPr>
        <w:numPr>
          <w:ilvl w:val="0"/>
          <w:numId w:val="5"/>
        </w:numPr>
        <w:spacing w:after="0" w:line="240" w:lineRule="auto"/>
        <w:ind w:left="0"/>
        <w:jc w:val="center"/>
        <w:rPr>
          <w:rFonts w:ascii="Times New Roman" w:eastAsia="Times New Roman" w:hAnsi="Times New Roman" w:cs="Times New Roman"/>
          <w:sz w:val="24"/>
          <w:szCs w:val="24"/>
          <w:lang w:eastAsia="ru-RU"/>
        </w:rPr>
      </w:pPr>
      <w:hyperlink r:id="rId40" w:history="1">
        <w:r w:rsidRPr="007E4D6D">
          <w:rPr>
            <w:rFonts w:ascii="Times New Roman" w:eastAsia="Times New Roman" w:hAnsi="Times New Roman" w:cs="Times New Roman"/>
            <w:color w:val="444444"/>
            <w:sz w:val="42"/>
            <w:szCs w:val="42"/>
            <w:u w:val="single"/>
            <w:bdr w:val="single" w:sz="6" w:space="0" w:color="555555" w:frame="1"/>
            <w:shd w:val="clear" w:color="auto" w:fill="FFFFFF"/>
            <w:lang w:eastAsia="ru-RU"/>
          </w:rPr>
          <w:t>1</w:t>
        </w:r>
      </w:hyperlink>
    </w:p>
    <w:p w:rsidR="008C5013" w:rsidRPr="007E4D6D" w:rsidRDefault="008C5013" w:rsidP="008C5013">
      <w:pPr>
        <w:spacing w:before="225" w:after="0" w:line="240" w:lineRule="auto"/>
        <w:jc w:val="center"/>
        <w:outlineLvl w:val="4"/>
        <w:rPr>
          <w:rFonts w:ascii="Arial" w:eastAsia="Times New Roman" w:hAnsi="Arial" w:cs="Arial"/>
          <w:caps/>
          <w:color w:val="005CAA"/>
          <w:sz w:val="24"/>
          <w:szCs w:val="24"/>
          <w:lang w:eastAsia="ru-RU"/>
        </w:rPr>
      </w:pPr>
      <w:r w:rsidRPr="007E4D6D">
        <w:rPr>
          <w:rFonts w:ascii="Arial" w:eastAsia="Times New Roman" w:hAnsi="Arial" w:cs="Arial"/>
          <w:caps/>
          <w:color w:val="005CAA"/>
          <w:sz w:val="24"/>
          <w:szCs w:val="24"/>
          <w:lang w:eastAsia="ru-RU"/>
        </w:rPr>
        <w:t>СФОРМИРУЙТЕ ЧЕК</w:t>
      </w:r>
      <w:r w:rsidRPr="007E4D6D">
        <w:rPr>
          <w:rFonts w:ascii="Arial" w:eastAsia="Times New Roman" w:hAnsi="Arial" w:cs="Arial"/>
          <w:caps/>
          <w:color w:val="005CAA"/>
          <w:sz w:val="24"/>
          <w:szCs w:val="24"/>
          <w:lang w:eastAsia="ru-RU"/>
        </w:rPr>
        <w:br/>
        <w:t>ПО КАЖДОМУ ПОСТУПЛЕНИЮ</w:t>
      </w:r>
    </w:p>
    <w:p w:rsidR="008C5013" w:rsidRPr="007E4D6D" w:rsidRDefault="008C5013" w:rsidP="008C5013">
      <w:pPr>
        <w:numPr>
          <w:ilvl w:val="0"/>
          <w:numId w:val="5"/>
        </w:numPr>
        <w:spacing w:after="0" w:line="240" w:lineRule="auto"/>
        <w:ind w:left="0"/>
        <w:jc w:val="center"/>
        <w:rPr>
          <w:rFonts w:ascii="Times New Roman" w:eastAsia="Times New Roman" w:hAnsi="Times New Roman" w:cs="Times New Roman"/>
          <w:sz w:val="24"/>
          <w:szCs w:val="24"/>
          <w:lang w:eastAsia="ru-RU"/>
        </w:rPr>
      </w:pPr>
      <w:hyperlink r:id="rId41" w:history="1">
        <w:r w:rsidRPr="007E4D6D">
          <w:rPr>
            <w:rFonts w:ascii="Times New Roman" w:eastAsia="Times New Roman" w:hAnsi="Times New Roman" w:cs="Times New Roman"/>
            <w:color w:val="444444"/>
            <w:sz w:val="42"/>
            <w:szCs w:val="42"/>
            <w:u w:val="single"/>
            <w:bdr w:val="single" w:sz="6" w:space="0" w:color="555555" w:frame="1"/>
            <w:shd w:val="clear" w:color="auto" w:fill="FFFFFF"/>
            <w:lang w:eastAsia="ru-RU"/>
          </w:rPr>
          <w:t>2</w:t>
        </w:r>
      </w:hyperlink>
    </w:p>
    <w:p w:rsidR="008C5013" w:rsidRPr="007E4D6D" w:rsidRDefault="008C5013" w:rsidP="008C5013">
      <w:pPr>
        <w:spacing w:before="225" w:after="0" w:line="240" w:lineRule="auto"/>
        <w:jc w:val="center"/>
        <w:outlineLvl w:val="4"/>
        <w:rPr>
          <w:rFonts w:ascii="Arial" w:eastAsia="Times New Roman" w:hAnsi="Arial" w:cs="Arial"/>
          <w:caps/>
          <w:color w:val="005CAA"/>
          <w:sz w:val="24"/>
          <w:szCs w:val="24"/>
          <w:lang w:eastAsia="ru-RU"/>
        </w:rPr>
      </w:pPr>
      <w:r w:rsidRPr="007E4D6D">
        <w:rPr>
          <w:rFonts w:ascii="Arial" w:eastAsia="Times New Roman" w:hAnsi="Arial" w:cs="Arial"/>
          <w:caps/>
          <w:color w:val="005CAA"/>
          <w:sz w:val="24"/>
          <w:szCs w:val="24"/>
          <w:lang w:eastAsia="ru-RU"/>
        </w:rPr>
        <w:t>УКАЖИТЕ ПЛАТЕЛЬЩИКА</w:t>
      </w:r>
      <w:r w:rsidRPr="007E4D6D">
        <w:rPr>
          <w:rFonts w:ascii="Arial" w:eastAsia="Times New Roman" w:hAnsi="Arial" w:cs="Arial"/>
          <w:caps/>
          <w:color w:val="005CAA"/>
          <w:sz w:val="24"/>
          <w:szCs w:val="24"/>
          <w:lang w:eastAsia="ru-RU"/>
        </w:rPr>
        <w:br/>
        <w:t>И СУММУ ДОХОДА</w:t>
      </w:r>
    </w:p>
    <w:p w:rsidR="008C5013" w:rsidRPr="007E4D6D" w:rsidRDefault="008C5013" w:rsidP="008C5013">
      <w:pPr>
        <w:numPr>
          <w:ilvl w:val="0"/>
          <w:numId w:val="5"/>
        </w:numPr>
        <w:spacing w:after="0" w:line="240" w:lineRule="auto"/>
        <w:ind w:left="0"/>
        <w:jc w:val="center"/>
        <w:rPr>
          <w:rFonts w:ascii="Times New Roman" w:eastAsia="Times New Roman" w:hAnsi="Times New Roman" w:cs="Times New Roman"/>
          <w:sz w:val="24"/>
          <w:szCs w:val="24"/>
          <w:lang w:eastAsia="ru-RU"/>
        </w:rPr>
      </w:pPr>
      <w:hyperlink r:id="rId42" w:history="1">
        <w:r w:rsidRPr="007E4D6D">
          <w:rPr>
            <w:rFonts w:ascii="Times New Roman" w:eastAsia="Times New Roman" w:hAnsi="Times New Roman" w:cs="Times New Roman"/>
            <w:color w:val="444444"/>
            <w:sz w:val="42"/>
            <w:szCs w:val="42"/>
            <w:u w:val="single"/>
            <w:bdr w:val="single" w:sz="6" w:space="0" w:color="555555" w:frame="1"/>
            <w:shd w:val="clear" w:color="auto" w:fill="FFFFFF"/>
            <w:lang w:eastAsia="ru-RU"/>
          </w:rPr>
          <w:t>3</w:t>
        </w:r>
      </w:hyperlink>
    </w:p>
    <w:p w:rsidR="008C5013" w:rsidRPr="007E4D6D" w:rsidRDefault="008C5013" w:rsidP="008C5013">
      <w:pPr>
        <w:spacing w:before="225" w:after="0" w:line="240" w:lineRule="auto"/>
        <w:jc w:val="center"/>
        <w:outlineLvl w:val="4"/>
        <w:rPr>
          <w:rFonts w:ascii="Arial" w:eastAsia="Times New Roman" w:hAnsi="Arial" w:cs="Arial"/>
          <w:caps/>
          <w:color w:val="005CAA"/>
          <w:sz w:val="24"/>
          <w:szCs w:val="24"/>
          <w:lang w:eastAsia="ru-RU"/>
        </w:rPr>
      </w:pPr>
      <w:r w:rsidRPr="007E4D6D">
        <w:rPr>
          <w:rFonts w:ascii="Arial" w:eastAsia="Times New Roman" w:hAnsi="Arial" w:cs="Arial"/>
          <w:caps/>
          <w:color w:val="005CAA"/>
          <w:sz w:val="24"/>
          <w:szCs w:val="24"/>
          <w:lang w:eastAsia="ru-RU"/>
        </w:rPr>
        <w:t>ОТПРАВЬТЕ ЧЕК ПОКУПАТЕЛЮ</w:t>
      </w:r>
      <w:r w:rsidRPr="007E4D6D">
        <w:rPr>
          <w:rFonts w:ascii="Arial" w:eastAsia="Times New Roman" w:hAnsi="Arial" w:cs="Arial"/>
          <w:caps/>
          <w:color w:val="005CAA"/>
          <w:sz w:val="24"/>
          <w:szCs w:val="24"/>
          <w:lang w:eastAsia="ru-RU"/>
        </w:rPr>
        <w:br/>
        <w:t>ИЛИ РАСПЕЧАТАЙТЕ НА БУМАГЕ</w:t>
      </w:r>
    </w:p>
    <w:p w:rsidR="008C5013" w:rsidRPr="007E4D6D" w:rsidRDefault="008C5013" w:rsidP="008C5013">
      <w:pPr>
        <w:spacing w:after="0" w:line="0" w:lineRule="auto"/>
        <w:rPr>
          <w:rFonts w:ascii="Times New Roman" w:eastAsia="Times New Roman" w:hAnsi="Times New Roman" w:cs="Times New Roman"/>
          <w:sz w:val="2"/>
          <w:szCs w:val="2"/>
          <w:lang w:eastAsia="ru-RU"/>
        </w:rPr>
      </w:pPr>
    </w:p>
    <w:p w:rsidR="008C5013" w:rsidRPr="007E4D6D" w:rsidRDefault="008C5013" w:rsidP="008C5013">
      <w:pPr>
        <w:spacing w:after="0" w:line="240" w:lineRule="auto"/>
        <w:jc w:val="center"/>
        <w:outlineLvl w:val="3"/>
        <w:rPr>
          <w:rFonts w:ascii="Arial" w:eastAsia="Times New Roman" w:hAnsi="Arial" w:cs="Arial"/>
          <w:b/>
          <w:bCs/>
          <w:caps/>
          <w:color w:val="005CAA"/>
          <w:sz w:val="24"/>
          <w:szCs w:val="24"/>
          <w:lang w:eastAsia="ru-RU"/>
        </w:rPr>
      </w:pPr>
      <w:r w:rsidRPr="007E4D6D">
        <w:rPr>
          <w:rFonts w:ascii="Arial" w:eastAsia="Times New Roman" w:hAnsi="Arial" w:cs="Arial"/>
          <w:b/>
          <w:bCs/>
          <w:caps/>
          <w:color w:val="005CAA"/>
          <w:sz w:val="24"/>
          <w:szCs w:val="24"/>
          <w:lang w:eastAsia="ru-RU"/>
        </w:rPr>
        <w:t>В ТЕЧЕНИЕ</w:t>
      </w:r>
      <w:r w:rsidRPr="007E4D6D">
        <w:rPr>
          <w:rFonts w:ascii="Arial" w:eastAsia="Times New Roman" w:hAnsi="Arial" w:cs="Arial"/>
          <w:b/>
          <w:bCs/>
          <w:caps/>
          <w:color w:val="005CAA"/>
          <w:sz w:val="24"/>
          <w:szCs w:val="24"/>
          <w:lang w:eastAsia="ru-RU"/>
        </w:rPr>
        <w:br/>
        <w:t>МЕСЯЦА</w:t>
      </w:r>
    </w:p>
    <w:p w:rsidR="008C5013" w:rsidRPr="007E4D6D" w:rsidRDefault="008C5013" w:rsidP="008C5013">
      <w:pPr>
        <w:spacing w:line="240" w:lineRule="auto"/>
        <w:jc w:val="center"/>
        <w:rPr>
          <w:rFonts w:ascii="Times New Roman" w:eastAsia="Times New Roman" w:hAnsi="Times New Roman" w:cs="Times New Roman"/>
          <w:sz w:val="24"/>
          <w:szCs w:val="24"/>
          <w:lang w:eastAsia="ru-RU"/>
        </w:rPr>
      </w:pPr>
      <w:r w:rsidRPr="007E4D6D">
        <w:rPr>
          <w:rFonts w:ascii="Times New Roman" w:eastAsia="Times New Roman" w:hAnsi="Times New Roman" w:cs="Times New Roman"/>
          <w:sz w:val="24"/>
          <w:szCs w:val="24"/>
          <w:lang w:eastAsia="ru-RU"/>
        </w:rPr>
        <w:t>Получайте информацию о начислениях налога онлайн</w:t>
      </w:r>
    </w:p>
    <w:p w:rsidR="008C5013" w:rsidRPr="007E4D6D" w:rsidRDefault="008C5013" w:rsidP="008C5013">
      <w:pPr>
        <w:spacing w:after="0" w:line="240" w:lineRule="auto"/>
        <w:jc w:val="center"/>
        <w:outlineLvl w:val="3"/>
        <w:rPr>
          <w:rFonts w:ascii="Arial" w:eastAsia="Times New Roman" w:hAnsi="Arial" w:cs="Arial"/>
          <w:b/>
          <w:bCs/>
          <w:caps/>
          <w:color w:val="005CAA"/>
          <w:sz w:val="24"/>
          <w:szCs w:val="24"/>
          <w:lang w:eastAsia="ru-RU"/>
        </w:rPr>
      </w:pPr>
      <w:r w:rsidRPr="007E4D6D">
        <w:rPr>
          <w:rFonts w:ascii="Arial" w:eastAsia="Times New Roman" w:hAnsi="Arial" w:cs="Arial"/>
          <w:b/>
          <w:bCs/>
          <w:caps/>
          <w:color w:val="005CAA"/>
          <w:sz w:val="24"/>
          <w:szCs w:val="24"/>
          <w:lang w:eastAsia="ru-RU"/>
        </w:rPr>
        <w:t>ДО 12-ГО ЧИСЛА</w:t>
      </w:r>
      <w:r w:rsidRPr="007E4D6D">
        <w:rPr>
          <w:rFonts w:ascii="Arial" w:eastAsia="Times New Roman" w:hAnsi="Arial" w:cs="Arial"/>
          <w:b/>
          <w:bCs/>
          <w:caps/>
          <w:color w:val="005CAA"/>
          <w:sz w:val="24"/>
          <w:szCs w:val="24"/>
          <w:lang w:eastAsia="ru-RU"/>
        </w:rPr>
        <w:br/>
        <w:t>СЛЕДУЮЩЕГО МЕСЯЦА</w:t>
      </w:r>
    </w:p>
    <w:p w:rsidR="008C5013" w:rsidRPr="007E4D6D" w:rsidRDefault="008C5013" w:rsidP="008C5013">
      <w:pPr>
        <w:spacing w:line="240" w:lineRule="auto"/>
        <w:jc w:val="center"/>
        <w:rPr>
          <w:rFonts w:ascii="Times New Roman" w:eastAsia="Times New Roman" w:hAnsi="Times New Roman" w:cs="Times New Roman"/>
          <w:sz w:val="24"/>
          <w:szCs w:val="24"/>
          <w:lang w:eastAsia="ru-RU"/>
        </w:rPr>
      </w:pPr>
      <w:r w:rsidRPr="007E4D6D">
        <w:rPr>
          <w:rFonts w:ascii="Times New Roman" w:eastAsia="Times New Roman" w:hAnsi="Times New Roman" w:cs="Times New Roman"/>
          <w:sz w:val="24"/>
          <w:szCs w:val="24"/>
          <w:lang w:eastAsia="ru-RU"/>
        </w:rPr>
        <w:t>Узнайте сумму налога к уплате в приложении</w:t>
      </w:r>
    </w:p>
    <w:p w:rsidR="008C5013" w:rsidRPr="007E4D6D" w:rsidRDefault="008C5013" w:rsidP="008C5013">
      <w:pPr>
        <w:spacing w:after="0" w:line="240" w:lineRule="auto"/>
        <w:jc w:val="center"/>
        <w:outlineLvl w:val="3"/>
        <w:rPr>
          <w:rFonts w:ascii="Arial" w:eastAsia="Times New Roman" w:hAnsi="Arial" w:cs="Arial"/>
          <w:b/>
          <w:bCs/>
          <w:caps/>
          <w:color w:val="005CAA"/>
          <w:sz w:val="24"/>
          <w:szCs w:val="24"/>
          <w:lang w:eastAsia="ru-RU"/>
        </w:rPr>
      </w:pPr>
      <w:r w:rsidRPr="007E4D6D">
        <w:rPr>
          <w:rFonts w:ascii="Arial" w:eastAsia="Times New Roman" w:hAnsi="Arial" w:cs="Arial"/>
          <w:b/>
          <w:bCs/>
          <w:caps/>
          <w:color w:val="005CAA"/>
          <w:sz w:val="24"/>
          <w:szCs w:val="24"/>
          <w:lang w:eastAsia="ru-RU"/>
        </w:rPr>
        <w:t>ДО 25-ГО ЧИСЛА</w:t>
      </w:r>
      <w:r w:rsidRPr="007E4D6D">
        <w:rPr>
          <w:rFonts w:ascii="Arial" w:eastAsia="Times New Roman" w:hAnsi="Arial" w:cs="Arial"/>
          <w:b/>
          <w:bCs/>
          <w:caps/>
          <w:color w:val="005CAA"/>
          <w:sz w:val="24"/>
          <w:szCs w:val="24"/>
          <w:lang w:eastAsia="ru-RU"/>
        </w:rPr>
        <w:br/>
        <w:t>СЛЕДУЮЩЕГО МЕСЯЦА</w:t>
      </w:r>
    </w:p>
    <w:p w:rsidR="008C5013" w:rsidRPr="007E4D6D" w:rsidRDefault="008C5013" w:rsidP="008C5013">
      <w:pPr>
        <w:spacing w:line="240" w:lineRule="auto"/>
        <w:jc w:val="center"/>
        <w:rPr>
          <w:rFonts w:ascii="Times New Roman" w:eastAsia="Times New Roman" w:hAnsi="Times New Roman" w:cs="Times New Roman"/>
          <w:sz w:val="24"/>
          <w:szCs w:val="24"/>
          <w:lang w:eastAsia="ru-RU"/>
        </w:rPr>
      </w:pPr>
      <w:r w:rsidRPr="007E4D6D">
        <w:rPr>
          <w:rFonts w:ascii="Times New Roman" w:eastAsia="Times New Roman" w:hAnsi="Times New Roman" w:cs="Times New Roman"/>
          <w:sz w:val="24"/>
          <w:szCs w:val="24"/>
          <w:lang w:eastAsia="ru-RU"/>
        </w:rPr>
        <w:t>Заплатите начисленный налог</w:t>
      </w:r>
      <w:r w:rsidRPr="007E4D6D">
        <w:rPr>
          <w:rFonts w:ascii="Times New Roman" w:eastAsia="Times New Roman" w:hAnsi="Times New Roman" w:cs="Times New Roman"/>
          <w:sz w:val="24"/>
          <w:szCs w:val="24"/>
          <w:lang w:eastAsia="ru-RU"/>
        </w:rPr>
        <w:br/>
        <w:t>удобным способом</w:t>
      </w:r>
    </w:p>
    <w:p w:rsidR="008C5013" w:rsidRDefault="008C5013" w:rsidP="008C5013"/>
    <w:p w:rsidR="008C5013" w:rsidRDefault="008C5013" w:rsidP="008C5013"/>
    <w:p w:rsidR="008C5013" w:rsidRPr="007E4D6D" w:rsidRDefault="008C5013" w:rsidP="008C5013">
      <w:pPr>
        <w:shd w:val="clear" w:color="auto" w:fill="FFFFFF"/>
        <w:spacing w:after="0" w:line="240" w:lineRule="auto"/>
        <w:outlineLvl w:val="1"/>
        <w:rPr>
          <w:rFonts w:ascii="Arial" w:eastAsia="Times New Roman" w:hAnsi="Arial" w:cs="Arial"/>
          <w:b/>
          <w:bCs/>
          <w:caps/>
          <w:color w:val="005CAA"/>
          <w:sz w:val="42"/>
          <w:szCs w:val="42"/>
          <w:lang w:eastAsia="ru-RU"/>
        </w:rPr>
      </w:pPr>
      <w:r w:rsidRPr="007E4D6D">
        <w:rPr>
          <w:rFonts w:ascii="Arial" w:eastAsia="Times New Roman" w:hAnsi="Arial" w:cs="Arial"/>
          <w:b/>
          <w:bCs/>
          <w:caps/>
          <w:color w:val="005CAA"/>
          <w:sz w:val="42"/>
          <w:szCs w:val="42"/>
          <w:lang w:eastAsia="ru-RU"/>
        </w:rPr>
        <w:t>ПОПУЛЯРНЫЕ ВОПРОСЫ ЗА 2020 ГОД</w:t>
      </w:r>
    </w:p>
    <w:p w:rsidR="008C5013" w:rsidRPr="007E4D6D" w:rsidRDefault="008C5013" w:rsidP="008C5013">
      <w:pPr>
        <w:shd w:val="clear" w:color="auto" w:fill="EEEEEE"/>
        <w:spacing w:after="0" w:line="300" w:lineRule="atLeast"/>
        <w:rPr>
          <w:rFonts w:ascii="Arial" w:eastAsia="Times New Roman" w:hAnsi="Arial" w:cs="Arial"/>
          <w:b/>
          <w:bCs/>
          <w:color w:val="444444"/>
          <w:sz w:val="24"/>
          <w:szCs w:val="24"/>
          <w:lang w:eastAsia="ru-RU"/>
        </w:rPr>
      </w:pPr>
      <w:r w:rsidRPr="007E4D6D">
        <w:rPr>
          <w:rFonts w:ascii="Arial" w:eastAsia="Times New Roman" w:hAnsi="Arial" w:cs="Arial"/>
          <w:b/>
          <w:bCs/>
          <w:color w:val="444444"/>
          <w:sz w:val="24"/>
          <w:szCs w:val="24"/>
          <w:lang w:eastAsia="ru-RU"/>
        </w:rPr>
        <w:t xml:space="preserve">Какие меры поддержки оказаны </w:t>
      </w:r>
      <w:proofErr w:type="spellStart"/>
      <w:r w:rsidRPr="007E4D6D">
        <w:rPr>
          <w:rFonts w:ascii="Arial" w:eastAsia="Times New Roman" w:hAnsi="Arial" w:cs="Arial"/>
          <w:b/>
          <w:bCs/>
          <w:color w:val="444444"/>
          <w:sz w:val="24"/>
          <w:szCs w:val="24"/>
          <w:lang w:eastAsia="ru-RU"/>
        </w:rPr>
        <w:t>самозанятым</w:t>
      </w:r>
      <w:proofErr w:type="spellEnd"/>
      <w:r w:rsidRPr="007E4D6D">
        <w:rPr>
          <w:rFonts w:ascii="Arial" w:eastAsia="Times New Roman" w:hAnsi="Arial" w:cs="Arial"/>
          <w:b/>
          <w:bCs/>
          <w:color w:val="444444"/>
          <w:sz w:val="24"/>
          <w:szCs w:val="24"/>
          <w:lang w:eastAsia="ru-RU"/>
        </w:rPr>
        <w:t xml:space="preserve"> гражданам в 2020 году?</w:t>
      </w:r>
    </w:p>
    <w:p w:rsidR="008C5013" w:rsidRPr="007E4D6D" w:rsidRDefault="008C5013" w:rsidP="008C5013">
      <w:pPr>
        <w:shd w:val="clear" w:color="auto" w:fill="FFFFFF"/>
        <w:spacing w:after="450" w:line="240" w:lineRule="auto"/>
        <w:rPr>
          <w:rFonts w:ascii="Arial" w:eastAsia="Times New Roman" w:hAnsi="Arial" w:cs="Arial"/>
          <w:color w:val="405965"/>
          <w:sz w:val="21"/>
          <w:szCs w:val="21"/>
          <w:lang w:eastAsia="ru-RU"/>
        </w:rPr>
      </w:pPr>
      <w:proofErr w:type="spellStart"/>
      <w:r w:rsidRPr="007E4D6D">
        <w:rPr>
          <w:rFonts w:ascii="Arial" w:eastAsia="Times New Roman" w:hAnsi="Arial" w:cs="Arial"/>
          <w:color w:val="405965"/>
          <w:sz w:val="21"/>
          <w:szCs w:val="21"/>
          <w:lang w:eastAsia="ru-RU"/>
        </w:rPr>
        <w:t>Самозанятым</w:t>
      </w:r>
      <w:proofErr w:type="spellEnd"/>
      <w:r w:rsidRPr="007E4D6D">
        <w:rPr>
          <w:rFonts w:ascii="Arial" w:eastAsia="Times New Roman" w:hAnsi="Arial" w:cs="Arial"/>
          <w:color w:val="405965"/>
          <w:sz w:val="21"/>
          <w:szCs w:val="21"/>
          <w:lang w:eastAsia="ru-RU"/>
        </w:rPr>
        <w:t xml:space="preserve"> гражданам в 2020 году оказаны следующие меры поддержки:</w:t>
      </w:r>
    </w:p>
    <w:p w:rsidR="008C5013" w:rsidRPr="007E4D6D" w:rsidRDefault="008C5013" w:rsidP="008C5013">
      <w:pPr>
        <w:numPr>
          <w:ilvl w:val="0"/>
          <w:numId w:val="6"/>
        </w:numPr>
        <w:shd w:val="clear" w:color="auto" w:fill="FFFFFF"/>
        <w:spacing w:after="0" w:line="240" w:lineRule="auto"/>
        <w:ind w:left="420"/>
        <w:rPr>
          <w:rFonts w:ascii="Arial" w:eastAsia="Times New Roman" w:hAnsi="Arial" w:cs="Arial"/>
          <w:color w:val="405965"/>
          <w:sz w:val="21"/>
          <w:szCs w:val="21"/>
          <w:lang w:eastAsia="ru-RU"/>
        </w:rPr>
      </w:pPr>
      <w:r w:rsidRPr="007E4D6D">
        <w:rPr>
          <w:rFonts w:ascii="Arial" w:eastAsia="Times New Roman" w:hAnsi="Arial" w:cs="Arial"/>
          <w:color w:val="405965"/>
          <w:sz w:val="21"/>
          <w:szCs w:val="21"/>
          <w:lang w:eastAsia="ru-RU"/>
        </w:rPr>
        <w:t>предоставлен дополнительный налоговый вычет в сумме 12 130 рублей (1 МРОТ) на уплату налога на профессиональный доход, задолженности и пени по налогу в соответствии с Федеральным законом от 08.06.2020 № 166-ФЗ;</w:t>
      </w:r>
    </w:p>
    <w:p w:rsidR="008C5013" w:rsidRPr="007E4D6D" w:rsidRDefault="008C5013" w:rsidP="008C5013">
      <w:pPr>
        <w:numPr>
          <w:ilvl w:val="0"/>
          <w:numId w:val="6"/>
        </w:numPr>
        <w:shd w:val="clear" w:color="auto" w:fill="FFFFFF"/>
        <w:spacing w:after="0" w:line="240" w:lineRule="auto"/>
        <w:ind w:left="420"/>
        <w:rPr>
          <w:rFonts w:ascii="Arial" w:eastAsia="Times New Roman" w:hAnsi="Arial" w:cs="Arial"/>
          <w:color w:val="405965"/>
          <w:sz w:val="21"/>
          <w:szCs w:val="21"/>
          <w:lang w:eastAsia="ru-RU"/>
        </w:rPr>
      </w:pPr>
      <w:r w:rsidRPr="007E4D6D">
        <w:rPr>
          <w:rFonts w:ascii="Arial" w:eastAsia="Times New Roman" w:hAnsi="Arial" w:cs="Arial"/>
          <w:color w:val="405965"/>
          <w:sz w:val="21"/>
          <w:szCs w:val="21"/>
          <w:lang w:eastAsia="ru-RU"/>
        </w:rPr>
        <w:t>предоставлены субсидии в размере налога на профессиональный доход, уплаченного за 2019 год по состоянию на 30 апреля 2020 года, в соответствии с постановлением Правительства Российской Федерации от 29.05.2020 № 783.</w:t>
      </w:r>
    </w:p>
    <w:p w:rsidR="008C5013" w:rsidRPr="007E4D6D" w:rsidRDefault="008C5013" w:rsidP="008C5013">
      <w:pPr>
        <w:shd w:val="clear" w:color="auto" w:fill="FFFFFF"/>
        <w:spacing w:after="0" w:line="240" w:lineRule="auto"/>
        <w:outlineLvl w:val="3"/>
        <w:rPr>
          <w:rFonts w:ascii="Arial" w:eastAsia="Times New Roman" w:hAnsi="Arial" w:cs="Arial"/>
          <w:b/>
          <w:bCs/>
          <w:caps/>
          <w:color w:val="005CAA"/>
          <w:sz w:val="24"/>
          <w:szCs w:val="24"/>
          <w:lang w:eastAsia="ru-RU"/>
        </w:rPr>
      </w:pPr>
      <w:r w:rsidRPr="007E4D6D">
        <w:rPr>
          <w:rFonts w:ascii="Arial" w:eastAsia="Times New Roman" w:hAnsi="Arial" w:cs="Arial"/>
          <w:b/>
          <w:bCs/>
          <w:caps/>
          <w:color w:val="005CAA"/>
          <w:sz w:val="24"/>
          <w:szCs w:val="24"/>
          <w:lang w:eastAsia="ru-RU"/>
        </w:rPr>
        <w:t>ИСТОЧНИК:</w:t>
      </w:r>
    </w:p>
    <w:p w:rsidR="008C5013" w:rsidRPr="007E4D6D" w:rsidRDefault="008C5013" w:rsidP="008C5013">
      <w:pPr>
        <w:numPr>
          <w:ilvl w:val="0"/>
          <w:numId w:val="7"/>
        </w:numPr>
        <w:shd w:val="clear" w:color="auto" w:fill="FFFFFF"/>
        <w:spacing w:after="0" w:line="240" w:lineRule="auto"/>
        <w:ind w:left="420"/>
        <w:rPr>
          <w:rFonts w:ascii="Arial" w:eastAsia="Times New Roman" w:hAnsi="Arial" w:cs="Arial"/>
          <w:color w:val="405965"/>
          <w:sz w:val="21"/>
          <w:szCs w:val="21"/>
          <w:lang w:eastAsia="ru-RU"/>
        </w:rPr>
      </w:pPr>
      <w:r w:rsidRPr="007E4D6D">
        <w:rPr>
          <w:rFonts w:ascii="Arial" w:eastAsia="Times New Roman" w:hAnsi="Arial" w:cs="Arial"/>
          <w:i/>
          <w:iCs/>
          <w:color w:val="405965"/>
          <w:sz w:val="21"/>
          <w:szCs w:val="21"/>
          <w:lang w:eastAsia="ru-RU"/>
        </w:rPr>
        <w:t>Постановление Правительства Российской Федерации от 29.05.2020 № 783</w:t>
      </w:r>
      <w:r w:rsidRPr="007E4D6D">
        <w:rPr>
          <w:rFonts w:ascii="Arial" w:eastAsia="Times New Roman" w:hAnsi="Arial" w:cs="Arial"/>
          <w:color w:val="405965"/>
          <w:sz w:val="21"/>
          <w:szCs w:val="21"/>
          <w:lang w:eastAsia="ru-RU"/>
        </w:rPr>
        <w:t>;</w:t>
      </w:r>
    </w:p>
    <w:p w:rsidR="008C5013" w:rsidRPr="007E4D6D" w:rsidRDefault="008C5013" w:rsidP="008C5013">
      <w:pPr>
        <w:numPr>
          <w:ilvl w:val="0"/>
          <w:numId w:val="7"/>
        </w:numPr>
        <w:shd w:val="clear" w:color="auto" w:fill="FFFFFF"/>
        <w:spacing w:line="240" w:lineRule="auto"/>
        <w:ind w:left="420"/>
        <w:rPr>
          <w:rFonts w:ascii="Arial" w:eastAsia="Times New Roman" w:hAnsi="Arial" w:cs="Arial"/>
          <w:color w:val="405965"/>
          <w:sz w:val="21"/>
          <w:szCs w:val="21"/>
          <w:lang w:eastAsia="ru-RU"/>
        </w:rPr>
      </w:pPr>
      <w:r w:rsidRPr="007E4D6D">
        <w:rPr>
          <w:rFonts w:ascii="Arial" w:eastAsia="Times New Roman" w:hAnsi="Arial" w:cs="Arial"/>
          <w:i/>
          <w:iCs/>
          <w:color w:val="405965"/>
          <w:sz w:val="21"/>
          <w:szCs w:val="21"/>
          <w:lang w:eastAsia="ru-RU"/>
        </w:rPr>
        <w:t xml:space="preserve">Федеральный закон от 08.06.2020 № 166-ФЗ «О внесении изменений в отдельные законодательные акты Российской Федерации в целях принятия неотложных мер, направленных на обеспечение устойчивого развития экономики и предотвращение последствий распространения новой </w:t>
      </w:r>
      <w:proofErr w:type="spellStart"/>
      <w:r w:rsidRPr="007E4D6D">
        <w:rPr>
          <w:rFonts w:ascii="Arial" w:eastAsia="Times New Roman" w:hAnsi="Arial" w:cs="Arial"/>
          <w:i/>
          <w:iCs/>
          <w:color w:val="405965"/>
          <w:sz w:val="21"/>
          <w:szCs w:val="21"/>
          <w:lang w:eastAsia="ru-RU"/>
        </w:rPr>
        <w:t>коронавирусной</w:t>
      </w:r>
      <w:proofErr w:type="spellEnd"/>
      <w:r w:rsidRPr="007E4D6D">
        <w:rPr>
          <w:rFonts w:ascii="Arial" w:eastAsia="Times New Roman" w:hAnsi="Arial" w:cs="Arial"/>
          <w:i/>
          <w:iCs/>
          <w:color w:val="405965"/>
          <w:sz w:val="21"/>
          <w:szCs w:val="21"/>
          <w:lang w:eastAsia="ru-RU"/>
        </w:rPr>
        <w:t xml:space="preserve"> инфекции»</w:t>
      </w:r>
    </w:p>
    <w:p w:rsidR="008C5013" w:rsidRPr="007E4D6D" w:rsidRDefault="008C5013" w:rsidP="008C5013">
      <w:pPr>
        <w:shd w:val="clear" w:color="auto" w:fill="EEEEEE"/>
        <w:spacing w:after="0" w:line="300" w:lineRule="atLeast"/>
        <w:rPr>
          <w:rFonts w:ascii="Arial" w:eastAsia="Times New Roman" w:hAnsi="Arial" w:cs="Arial"/>
          <w:b/>
          <w:bCs/>
          <w:color w:val="444444"/>
          <w:sz w:val="24"/>
          <w:szCs w:val="24"/>
          <w:lang w:eastAsia="ru-RU"/>
        </w:rPr>
      </w:pPr>
      <w:r w:rsidRPr="007E4D6D">
        <w:rPr>
          <w:rFonts w:ascii="Arial" w:eastAsia="Times New Roman" w:hAnsi="Arial" w:cs="Arial"/>
          <w:b/>
          <w:bCs/>
          <w:color w:val="444444"/>
          <w:sz w:val="24"/>
          <w:szCs w:val="24"/>
          <w:lang w:eastAsia="ru-RU"/>
        </w:rPr>
        <w:t>Будет ли действовать дополнительный налоговый вычет (бонус) в отношении доходов, полученных в декабре 2020 года?</w:t>
      </w:r>
    </w:p>
    <w:p w:rsidR="008C5013" w:rsidRPr="007E4D6D" w:rsidRDefault="008C5013" w:rsidP="008C5013">
      <w:pPr>
        <w:shd w:val="clear" w:color="auto" w:fill="FFFFFF"/>
        <w:spacing w:after="450" w:line="240" w:lineRule="auto"/>
        <w:rPr>
          <w:rFonts w:ascii="Arial" w:eastAsia="Times New Roman" w:hAnsi="Arial" w:cs="Arial"/>
          <w:color w:val="405965"/>
          <w:sz w:val="21"/>
          <w:szCs w:val="21"/>
          <w:lang w:eastAsia="ru-RU"/>
        </w:rPr>
      </w:pPr>
      <w:r w:rsidRPr="007E4D6D">
        <w:rPr>
          <w:rFonts w:ascii="Arial" w:eastAsia="Times New Roman" w:hAnsi="Arial" w:cs="Arial"/>
          <w:color w:val="405965"/>
          <w:sz w:val="21"/>
          <w:szCs w:val="21"/>
          <w:lang w:eastAsia="ru-RU"/>
        </w:rPr>
        <w:t>Дополнительный налоговый вычет (бонус) предоставлялся в последний раз в отношении доходов, полученных в ноябре 2020 года (срок уплаты налога в период с 12 по 25 декабря 2020 года). В отношении доходов, полученных в период с 1 декабря 2020 года (срок уплаты налога в период с 12 по 25 января 2021 года), дополнительный бонус не применялся и подлежал аннулированию с 01.01.2021.</w:t>
      </w:r>
    </w:p>
    <w:p w:rsidR="008C5013" w:rsidRPr="007E4D6D" w:rsidRDefault="008C5013" w:rsidP="008C5013">
      <w:pPr>
        <w:shd w:val="clear" w:color="auto" w:fill="FFFFFF"/>
        <w:spacing w:after="0" w:line="240" w:lineRule="auto"/>
        <w:outlineLvl w:val="3"/>
        <w:rPr>
          <w:rFonts w:ascii="Arial" w:eastAsia="Times New Roman" w:hAnsi="Arial" w:cs="Arial"/>
          <w:b/>
          <w:bCs/>
          <w:caps/>
          <w:color w:val="005CAA"/>
          <w:sz w:val="24"/>
          <w:szCs w:val="24"/>
          <w:lang w:eastAsia="ru-RU"/>
        </w:rPr>
      </w:pPr>
      <w:r w:rsidRPr="007E4D6D">
        <w:rPr>
          <w:rFonts w:ascii="Arial" w:eastAsia="Times New Roman" w:hAnsi="Arial" w:cs="Arial"/>
          <w:b/>
          <w:bCs/>
          <w:caps/>
          <w:color w:val="005CAA"/>
          <w:sz w:val="24"/>
          <w:szCs w:val="24"/>
          <w:lang w:eastAsia="ru-RU"/>
        </w:rPr>
        <w:t>ИСТОЧНИК:</w:t>
      </w:r>
    </w:p>
    <w:p w:rsidR="008C5013" w:rsidRPr="007E4D6D" w:rsidRDefault="008C5013" w:rsidP="008C5013">
      <w:pPr>
        <w:shd w:val="clear" w:color="auto" w:fill="FFFFFF"/>
        <w:spacing w:line="240" w:lineRule="auto"/>
        <w:rPr>
          <w:rFonts w:ascii="Arial" w:eastAsia="Times New Roman" w:hAnsi="Arial" w:cs="Arial"/>
          <w:color w:val="405965"/>
          <w:sz w:val="21"/>
          <w:szCs w:val="21"/>
          <w:lang w:eastAsia="ru-RU"/>
        </w:rPr>
      </w:pPr>
      <w:r w:rsidRPr="007E4D6D">
        <w:rPr>
          <w:rFonts w:ascii="Arial" w:eastAsia="Times New Roman" w:hAnsi="Arial" w:cs="Arial"/>
          <w:i/>
          <w:iCs/>
          <w:color w:val="405965"/>
          <w:sz w:val="21"/>
          <w:szCs w:val="21"/>
          <w:lang w:eastAsia="ru-RU"/>
        </w:rPr>
        <w:t xml:space="preserve">Федеральный закон от 08.06.2020 № 166-ФЗ «О внесении изменений в отдельные законодательные акты Российской Федерации в целях принятия неотложных мер, направленных на обеспечение </w:t>
      </w:r>
      <w:r w:rsidRPr="007E4D6D">
        <w:rPr>
          <w:rFonts w:ascii="Arial" w:eastAsia="Times New Roman" w:hAnsi="Arial" w:cs="Arial"/>
          <w:i/>
          <w:iCs/>
          <w:color w:val="405965"/>
          <w:sz w:val="21"/>
          <w:szCs w:val="21"/>
          <w:lang w:eastAsia="ru-RU"/>
        </w:rPr>
        <w:lastRenderedPageBreak/>
        <w:t xml:space="preserve">устойчивого развития экономики и предотвращение последствий распространения новой </w:t>
      </w:r>
      <w:proofErr w:type="spellStart"/>
      <w:r w:rsidRPr="007E4D6D">
        <w:rPr>
          <w:rFonts w:ascii="Arial" w:eastAsia="Times New Roman" w:hAnsi="Arial" w:cs="Arial"/>
          <w:i/>
          <w:iCs/>
          <w:color w:val="405965"/>
          <w:sz w:val="21"/>
          <w:szCs w:val="21"/>
          <w:lang w:eastAsia="ru-RU"/>
        </w:rPr>
        <w:t>коронавирусной</w:t>
      </w:r>
      <w:proofErr w:type="spellEnd"/>
      <w:r w:rsidRPr="007E4D6D">
        <w:rPr>
          <w:rFonts w:ascii="Arial" w:eastAsia="Times New Roman" w:hAnsi="Arial" w:cs="Arial"/>
          <w:i/>
          <w:iCs/>
          <w:color w:val="405965"/>
          <w:sz w:val="21"/>
          <w:szCs w:val="21"/>
          <w:lang w:eastAsia="ru-RU"/>
        </w:rPr>
        <w:t xml:space="preserve"> инфекции»</w:t>
      </w:r>
    </w:p>
    <w:p w:rsidR="008C5013" w:rsidRPr="007E4D6D" w:rsidRDefault="008C5013" w:rsidP="008C5013">
      <w:pPr>
        <w:shd w:val="clear" w:color="auto" w:fill="EEEEEE"/>
        <w:spacing w:after="0" w:line="300" w:lineRule="atLeast"/>
        <w:rPr>
          <w:rFonts w:ascii="Arial" w:eastAsia="Times New Roman" w:hAnsi="Arial" w:cs="Arial"/>
          <w:b/>
          <w:bCs/>
          <w:color w:val="444444"/>
          <w:sz w:val="24"/>
          <w:szCs w:val="24"/>
          <w:lang w:eastAsia="ru-RU"/>
        </w:rPr>
      </w:pPr>
      <w:r w:rsidRPr="007E4D6D">
        <w:rPr>
          <w:rFonts w:ascii="Arial" w:eastAsia="Times New Roman" w:hAnsi="Arial" w:cs="Arial"/>
          <w:b/>
          <w:bCs/>
          <w:color w:val="444444"/>
          <w:sz w:val="24"/>
          <w:szCs w:val="24"/>
          <w:lang w:eastAsia="ru-RU"/>
        </w:rPr>
        <w:t>Сколько действует дополнительный налоговый вычет?</w:t>
      </w:r>
    </w:p>
    <w:p w:rsidR="008C5013" w:rsidRPr="007E4D6D" w:rsidRDefault="008C5013" w:rsidP="008C5013">
      <w:pPr>
        <w:shd w:val="clear" w:color="auto" w:fill="FFFFFF"/>
        <w:spacing w:after="450" w:line="240" w:lineRule="auto"/>
        <w:rPr>
          <w:rFonts w:ascii="Arial" w:eastAsia="Times New Roman" w:hAnsi="Arial" w:cs="Arial"/>
          <w:color w:val="405965"/>
          <w:sz w:val="21"/>
          <w:szCs w:val="21"/>
          <w:lang w:eastAsia="ru-RU"/>
        </w:rPr>
      </w:pPr>
      <w:r w:rsidRPr="007E4D6D">
        <w:rPr>
          <w:rFonts w:ascii="Arial" w:eastAsia="Times New Roman" w:hAnsi="Arial" w:cs="Arial"/>
          <w:color w:val="405965"/>
          <w:sz w:val="21"/>
          <w:szCs w:val="21"/>
          <w:lang w:eastAsia="ru-RU"/>
        </w:rPr>
        <w:t xml:space="preserve">До 31 декабря 2020 года </w:t>
      </w:r>
      <w:proofErr w:type="spellStart"/>
      <w:r w:rsidRPr="007E4D6D">
        <w:rPr>
          <w:rFonts w:ascii="Arial" w:eastAsia="Times New Roman" w:hAnsi="Arial" w:cs="Arial"/>
          <w:color w:val="405965"/>
          <w:sz w:val="21"/>
          <w:szCs w:val="21"/>
          <w:lang w:eastAsia="ru-RU"/>
        </w:rPr>
        <w:t>самозанятый</w:t>
      </w:r>
      <w:proofErr w:type="spellEnd"/>
      <w:r w:rsidRPr="007E4D6D">
        <w:rPr>
          <w:rFonts w:ascii="Arial" w:eastAsia="Times New Roman" w:hAnsi="Arial" w:cs="Arial"/>
          <w:color w:val="405965"/>
          <w:sz w:val="21"/>
          <w:szCs w:val="21"/>
          <w:lang w:eastAsia="ru-RU"/>
        </w:rPr>
        <w:t xml:space="preserve"> может использовать дополнительный налоговый вычет при уплате налога. Неиспользованная в 2020 году часть дополнительного налогового вычета в 2021 году будет аннулирована.</w:t>
      </w:r>
    </w:p>
    <w:p w:rsidR="008C5013" w:rsidRPr="007E4D6D" w:rsidRDefault="008C5013" w:rsidP="008C5013">
      <w:pPr>
        <w:shd w:val="clear" w:color="auto" w:fill="EEEEEE"/>
        <w:spacing w:after="0" w:line="300" w:lineRule="atLeast"/>
        <w:rPr>
          <w:rFonts w:ascii="Arial" w:eastAsia="Times New Roman" w:hAnsi="Arial" w:cs="Arial"/>
          <w:b/>
          <w:bCs/>
          <w:color w:val="444444"/>
          <w:sz w:val="24"/>
          <w:szCs w:val="24"/>
          <w:lang w:eastAsia="ru-RU"/>
        </w:rPr>
      </w:pPr>
      <w:r w:rsidRPr="007E4D6D">
        <w:rPr>
          <w:rFonts w:ascii="Arial" w:eastAsia="Times New Roman" w:hAnsi="Arial" w:cs="Arial"/>
          <w:b/>
          <w:bCs/>
          <w:color w:val="444444"/>
          <w:sz w:val="24"/>
          <w:szCs w:val="24"/>
          <w:lang w:eastAsia="ru-RU"/>
        </w:rPr>
        <w:t>Кто вправе стать «</w:t>
      </w:r>
      <w:proofErr w:type="spellStart"/>
      <w:r w:rsidRPr="007E4D6D">
        <w:rPr>
          <w:rFonts w:ascii="Arial" w:eastAsia="Times New Roman" w:hAnsi="Arial" w:cs="Arial"/>
          <w:b/>
          <w:bCs/>
          <w:color w:val="444444"/>
          <w:sz w:val="24"/>
          <w:szCs w:val="24"/>
          <w:lang w:eastAsia="ru-RU"/>
        </w:rPr>
        <w:t>самозанятым</w:t>
      </w:r>
      <w:proofErr w:type="spellEnd"/>
      <w:r w:rsidRPr="007E4D6D">
        <w:rPr>
          <w:rFonts w:ascii="Arial" w:eastAsia="Times New Roman" w:hAnsi="Arial" w:cs="Arial"/>
          <w:b/>
          <w:bCs/>
          <w:color w:val="444444"/>
          <w:sz w:val="24"/>
          <w:szCs w:val="24"/>
          <w:lang w:eastAsia="ru-RU"/>
        </w:rPr>
        <w:t>» и применять налог на профессиональный доход?</w:t>
      </w:r>
    </w:p>
    <w:p w:rsidR="008C5013" w:rsidRPr="007E4D6D" w:rsidRDefault="008C5013" w:rsidP="008C5013">
      <w:pPr>
        <w:shd w:val="clear" w:color="auto" w:fill="FFFFFF"/>
        <w:spacing w:after="450" w:line="240" w:lineRule="auto"/>
        <w:rPr>
          <w:rFonts w:ascii="Arial" w:eastAsia="Times New Roman" w:hAnsi="Arial" w:cs="Arial"/>
          <w:color w:val="405965"/>
          <w:sz w:val="21"/>
          <w:szCs w:val="21"/>
          <w:lang w:eastAsia="ru-RU"/>
        </w:rPr>
      </w:pPr>
      <w:r w:rsidRPr="007E4D6D">
        <w:rPr>
          <w:rFonts w:ascii="Arial" w:eastAsia="Times New Roman" w:hAnsi="Arial" w:cs="Arial"/>
          <w:color w:val="405965"/>
          <w:sz w:val="21"/>
          <w:szCs w:val="21"/>
          <w:lang w:eastAsia="ru-RU"/>
        </w:rPr>
        <w:t>Применять специальный налоговый режим «Налог на профессиональный доход» могут физические лица (граждане России и других государств ЕАЭС), а также индивидуальные предприниматели, не имеющие наемных работников по трудовому договору. Они могут осуществлять реализацию собственных товаров (работ, услуг, имущественных прав), местом ведения деятельности которых является территория любого из субъектов Российской Федерации, включенных в эксперимент. </w:t>
      </w:r>
    </w:p>
    <w:p w:rsidR="008C5013" w:rsidRPr="007E4D6D" w:rsidRDefault="008C5013" w:rsidP="008C5013">
      <w:pPr>
        <w:shd w:val="clear" w:color="auto" w:fill="EEEEEE"/>
        <w:spacing w:after="0" w:line="300" w:lineRule="atLeast"/>
        <w:rPr>
          <w:rFonts w:ascii="Arial" w:eastAsia="Times New Roman" w:hAnsi="Arial" w:cs="Arial"/>
          <w:b/>
          <w:bCs/>
          <w:color w:val="444444"/>
          <w:sz w:val="24"/>
          <w:szCs w:val="24"/>
          <w:lang w:eastAsia="ru-RU"/>
        </w:rPr>
      </w:pPr>
      <w:r w:rsidRPr="007E4D6D">
        <w:rPr>
          <w:rFonts w:ascii="Arial" w:eastAsia="Times New Roman" w:hAnsi="Arial" w:cs="Arial"/>
          <w:b/>
          <w:bCs/>
          <w:color w:val="444444"/>
          <w:sz w:val="24"/>
          <w:szCs w:val="24"/>
          <w:lang w:eastAsia="ru-RU"/>
        </w:rPr>
        <w:t xml:space="preserve">Как мне зарегистрироваться в качестве </w:t>
      </w:r>
      <w:proofErr w:type="spellStart"/>
      <w:r w:rsidRPr="007E4D6D">
        <w:rPr>
          <w:rFonts w:ascii="Arial" w:eastAsia="Times New Roman" w:hAnsi="Arial" w:cs="Arial"/>
          <w:b/>
          <w:bCs/>
          <w:color w:val="444444"/>
          <w:sz w:val="24"/>
          <w:szCs w:val="24"/>
          <w:lang w:eastAsia="ru-RU"/>
        </w:rPr>
        <w:t>самозанятого</w:t>
      </w:r>
      <w:proofErr w:type="spellEnd"/>
      <w:r w:rsidRPr="007E4D6D">
        <w:rPr>
          <w:rFonts w:ascii="Arial" w:eastAsia="Times New Roman" w:hAnsi="Arial" w:cs="Arial"/>
          <w:b/>
          <w:bCs/>
          <w:color w:val="444444"/>
          <w:sz w:val="24"/>
          <w:szCs w:val="24"/>
          <w:lang w:eastAsia="ru-RU"/>
        </w:rPr>
        <w:t xml:space="preserve"> налогоплательщика налога на профессиональный доход через мобильное приложение «Мой налог»?</w:t>
      </w:r>
    </w:p>
    <w:p w:rsidR="008C5013" w:rsidRPr="007E4D6D" w:rsidRDefault="008C5013" w:rsidP="008C5013">
      <w:pPr>
        <w:shd w:val="clear" w:color="auto" w:fill="FFFFFF"/>
        <w:spacing w:after="450" w:line="240" w:lineRule="auto"/>
        <w:rPr>
          <w:rFonts w:ascii="Arial" w:eastAsia="Times New Roman" w:hAnsi="Arial" w:cs="Arial"/>
          <w:color w:val="405965"/>
          <w:sz w:val="21"/>
          <w:szCs w:val="21"/>
          <w:lang w:eastAsia="ru-RU"/>
        </w:rPr>
      </w:pPr>
      <w:r w:rsidRPr="007E4D6D">
        <w:rPr>
          <w:rFonts w:ascii="Arial" w:eastAsia="Times New Roman" w:hAnsi="Arial" w:cs="Arial"/>
          <w:color w:val="405965"/>
          <w:sz w:val="21"/>
          <w:szCs w:val="21"/>
          <w:lang w:eastAsia="ru-RU"/>
        </w:rPr>
        <w:t>Самый быстрый процесс регистрации, если у Вас уже есть личный кабинет налогоплательщика – физического лица, тогда Вам понадобится только ИНН и пароль от ЛК физлица. После установки мобильного приложения «Мой налог» на свой телефон или планшет, достаточно войти в мобильное приложение «Мой налог» и выбрать режим регистрации «Через ЛК физического лица», подтвердить свой номер мобильного телефона и выбрать регион осуществления деятельности. В случае отсутствия у Вас личного кабинета налогоплательщика – физического лица, можно использовать Ваш логин и пароль от Портала государственных услуг Российской Федерации.</w:t>
      </w:r>
    </w:p>
    <w:p w:rsidR="008C5013" w:rsidRPr="007E4D6D" w:rsidRDefault="008C5013" w:rsidP="008C5013">
      <w:pPr>
        <w:shd w:val="clear" w:color="auto" w:fill="FFFFFF"/>
        <w:spacing w:after="450" w:line="240" w:lineRule="auto"/>
        <w:rPr>
          <w:rFonts w:ascii="Arial" w:eastAsia="Times New Roman" w:hAnsi="Arial" w:cs="Arial"/>
          <w:color w:val="405965"/>
          <w:sz w:val="21"/>
          <w:szCs w:val="21"/>
          <w:lang w:eastAsia="ru-RU"/>
        </w:rPr>
      </w:pPr>
      <w:r w:rsidRPr="007E4D6D">
        <w:rPr>
          <w:rFonts w:ascii="Arial" w:eastAsia="Times New Roman" w:hAnsi="Arial" w:cs="Arial"/>
          <w:color w:val="405965"/>
          <w:sz w:val="21"/>
          <w:szCs w:val="21"/>
          <w:lang w:eastAsia="ru-RU"/>
        </w:rPr>
        <w:t>Если Вы не пользуетесь личным кабинетом физического лица, то в процессе регистрации добавится шаг, на котором мобильное приложение «Мой налог» попросит отсканировать Ваш паспорт гражданина России и сделать собственную фотографию (</w:t>
      </w:r>
      <w:proofErr w:type="spellStart"/>
      <w:r w:rsidRPr="007E4D6D">
        <w:rPr>
          <w:rFonts w:ascii="Arial" w:eastAsia="Times New Roman" w:hAnsi="Arial" w:cs="Arial"/>
          <w:color w:val="405965"/>
          <w:sz w:val="21"/>
          <w:szCs w:val="21"/>
          <w:lang w:eastAsia="ru-RU"/>
        </w:rPr>
        <w:t>селфи</w:t>
      </w:r>
      <w:proofErr w:type="spellEnd"/>
      <w:r w:rsidRPr="007E4D6D">
        <w:rPr>
          <w:rFonts w:ascii="Arial" w:eastAsia="Times New Roman" w:hAnsi="Arial" w:cs="Arial"/>
          <w:color w:val="405965"/>
          <w:sz w:val="21"/>
          <w:szCs w:val="21"/>
          <w:lang w:eastAsia="ru-RU"/>
        </w:rPr>
        <w:t>). Процесс регистрации очень прост и сопровождается подробными разъяснениями и подсказками на каждом этапе.</w:t>
      </w:r>
    </w:p>
    <w:p w:rsidR="008C5013" w:rsidRPr="007E4D6D" w:rsidRDefault="008C5013" w:rsidP="008C5013">
      <w:pPr>
        <w:shd w:val="clear" w:color="auto" w:fill="EEEEEE"/>
        <w:spacing w:after="0" w:line="300" w:lineRule="atLeast"/>
        <w:rPr>
          <w:rFonts w:ascii="Arial" w:eastAsia="Times New Roman" w:hAnsi="Arial" w:cs="Arial"/>
          <w:b/>
          <w:bCs/>
          <w:color w:val="444444"/>
          <w:sz w:val="24"/>
          <w:szCs w:val="24"/>
          <w:lang w:eastAsia="ru-RU"/>
        </w:rPr>
      </w:pPr>
      <w:r w:rsidRPr="007E4D6D">
        <w:rPr>
          <w:rFonts w:ascii="Arial" w:eastAsia="Times New Roman" w:hAnsi="Arial" w:cs="Arial"/>
          <w:b/>
          <w:bCs/>
          <w:color w:val="444444"/>
          <w:sz w:val="24"/>
          <w:szCs w:val="24"/>
          <w:lang w:eastAsia="ru-RU"/>
        </w:rPr>
        <w:t>Каким образом выдавать платежные документы (чек)? Как рассчитываться с клиентом?</w:t>
      </w:r>
    </w:p>
    <w:p w:rsidR="008C5013" w:rsidRPr="007E4D6D" w:rsidRDefault="008C5013" w:rsidP="008C5013">
      <w:pPr>
        <w:shd w:val="clear" w:color="auto" w:fill="FFFFFF"/>
        <w:spacing w:after="450" w:line="240" w:lineRule="auto"/>
        <w:rPr>
          <w:rFonts w:ascii="Arial" w:eastAsia="Times New Roman" w:hAnsi="Arial" w:cs="Arial"/>
          <w:color w:val="405965"/>
          <w:sz w:val="21"/>
          <w:szCs w:val="21"/>
          <w:lang w:eastAsia="ru-RU"/>
        </w:rPr>
      </w:pPr>
      <w:r w:rsidRPr="007E4D6D">
        <w:rPr>
          <w:rFonts w:ascii="Arial" w:eastAsia="Times New Roman" w:hAnsi="Arial" w:cs="Arial"/>
          <w:color w:val="405965"/>
          <w:sz w:val="21"/>
          <w:szCs w:val="21"/>
          <w:lang w:eastAsia="ru-RU"/>
        </w:rPr>
        <w:t xml:space="preserve">При расчетах </w:t>
      </w:r>
      <w:proofErr w:type="spellStart"/>
      <w:r w:rsidRPr="007E4D6D">
        <w:rPr>
          <w:rFonts w:ascii="Arial" w:eastAsia="Times New Roman" w:hAnsi="Arial" w:cs="Arial"/>
          <w:color w:val="405965"/>
          <w:sz w:val="21"/>
          <w:szCs w:val="21"/>
          <w:lang w:eastAsia="ru-RU"/>
        </w:rPr>
        <w:t>самозанятого</w:t>
      </w:r>
      <w:proofErr w:type="spellEnd"/>
      <w:r w:rsidRPr="007E4D6D">
        <w:rPr>
          <w:rFonts w:ascii="Arial" w:eastAsia="Times New Roman" w:hAnsi="Arial" w:cs="Arial"/>
          <w:color w:val="405965"/>
          <w:sz w:val="21"/>
          <w:szCs w:val="21"/>
          <w:lang w:eastAsia="ru-RU"/>
        </w:rPr>
        <w:t xml:space="preserve"> налогоплательщика с покупателем (клиентом) с использованием мобильного приложения «Мой налог»/ </w:t>
      </w:r>
      <w:proofErr w:type="spellStart"/>
      <w:r w:rsidRPr="007E4D6D">
        <w:rPr>
          <w:rFonts w:ascii="Arial" w:eastAsia="Times New Roman" w:hAnsi="Arial" w:cs="Arial"/>
          <w:color w:val="405965"/>
          <w:sz w:val="21"/>
          <w:szCs w:val="21"/>
          <w:lang w:eastAsia="ru-RU"/>
        </w:rPr>
        <w:t>вэб</w:t>
      </w:r>
      <w:proofErr w:type="spellEnd"/>
      <w:r w:rsidRPr="007E4D6D">
        <w:rPr>
          <w:rFonts w:ascii="Arial" w:eastAsia="Times New Roman" w:hAnsi="Arial" w:cs="Arial"/>
          <w:color w:val="405965"/>
          <w:sz w:val="21"/>
          <w:szCs w:val="21"/>
          <w:lang w:eastAsia="ru-RU"/>
        </w:rPr>
        <w:t xml:space="preserve"> кабинета «Мой налог», необходимо сформировать и выдать чек. Это делается через добавление новой продажи. При этом понадобится указать наименование товара, работы или услуги и ввести ее стоимость. В случае, если при осуществлении расчета </w:t>
      </w:r>
      <w:proofErr w:type="spellStart"/>
      <w:r w:rsidRPr="007E4D6D">
        <w:rPr>
          <w:rFonts w:ascii="Arial" w:eastAsia="Times New Roman" w:hAnsi="Arial" w:cs="Arial"/>
          <w:color w:val="405965"/>
          <w:sz w:val="21"/>
          <w:szCs w:val="21"/>
          <w:lang w:eastAsia="ru-RU"/>
        </w:rPr>
        <w:t>самозанятому</w:t>
      </w:r>
      <w:proofErr w:type="spellEnd"/>
      <w:r w:rsidRPr="007E4D6D">
        <w:rPr>
          <w:rFonts w:ascii="Arial" w:eastAsia="Times New Roman" w:hAnsi="Arial" w:cs="Arial"/>
          <w:color w:val="405965"/>
          <w:sz w:val="21"/>
          <w:szCs w:val="21"/>
          <w:lang w:eastAsia="ru-RU"/>
        </w:rPr>
        <w:t xml:space="preserve"> налогоплательщику известен ИНН юридического лица или индивидуального предпринимателя, то «</w:t>
      </w:r>
      <w:proofErr w:type="spellStart"/>
      <w:r w:rsidRPr="007E4D6D">
        <w:rPr>
          <w:rFonts w:ascii="Arial" w:eastAsia="Times New Roman" w:hAnsi="Arial" w:cs="Arial"/>
          <w:color w:val="405965"/>
          <w:sz w:val="21"/>
          <w:szCs w:val="21"/>
          <w:lang w:eastAsia="ru-RU"/>
        </w:rPr>
        <w:t>самозанятый</w:t>
      </w:r>
      <w:proofErr w:type="spellEnd"/>
      <w:r w:rsidRPr="007E4D6D">
        <w:rPr>
          <w:rFonts w:ascii="Arial" w:eastAsia="Times New Roman" w:hAnsi="Arial" w:cs="Arial"/>
          <w:color w:val="405965"/>
          <w:sz w:val="21"/>
          <w:szCs w:val="21"/>
          <w:lang w:eastAsia="ru-RU"/>
        </w:rPr>
        <w:t>» налогоплательщик формирует чек как юридическому лицу или индивидуальному предпринимателю и указывает представленный ИИН. При этом обязанность по сообщению идентификационного номера налогоплательщика возлагается на покупателя (заказчика). При подтверждении операции введенные сведения будут переданы в ФНС России и будет сформирован чек. Чек необходимо передать клиенту одним из следующих способов:</w:t>
      </w:r>
    </w:p>
    <w:p w:rsidR="008C5013" w:rsidRPr="007E4D6D" w:rsidRDefault="008C5013" w:rsidP="008C5013">
      <w:pPr>
        <w:numPr>
          <w:ilvl w:val="0"/>
          <w:numId w:val="8"/>
        </w:numPr>
        <w:shd w:val="clear" w:color="auto" w:fill="FFFFFF"/>
        <w:spacing w:after="0" w:line="240" w:lineRule="auto"/>
        <w:ind w:left="0"/>
        <w:rPr>
          <w:rFonts w:ascii="Arial" w:eastAsia="Times New Roman" w:hAnsi="Arial" w:cs="Arial"/>
          <w:color w:val="405965"/>
          <w:sz w:val="21"/>
          <w:szCs w:val="21"/>
          <w:lang w:eastAsia="ru-RU"/>
        </w:rPr>
      </w:pPr>
      <w:r w:rsidRPr="007E4D6D">
        <w:rPr>
          <w:rFonts w:ascii="Arial" w:eastAsia="Times New Roman" w:hAnsi="Arial" w:cs="Arial"/>
          <w:color w:val="405965"/>
          <w:sz w:val="21"/>
          <w:szCs w:val="21"/>
          <w:lang w:eastAsia="ru-RU"/>
        </w:rPr>
        <w:t>отправить на мобильный телефон или электронную почту;</w:t>
      </w:r>
    </w:p>
    <w:p w:rsidR="008C5013" w:rsidRPr="007E4D6D" w:rsidRDefault="008C5013" w:rsidP="008C5013">
      <w:pPr>
        <w:numPr>
          <w:ilvl w:val="0"/>
          <w:numId w:val="8"/>
        </w:numPr>
        <w:shd w:val="clear" w:color="auto" w:fill="FFFFFF"/>
        <w:spacing w:after="0" w:line="240" w:lineRule="auto"/>
        <w:ind w:left="0"/>
        <w:rPr>
          <w:rFonts w:ascii="Arial" w:eastAsia="Times New Roman" w:hAnsi="Arial" w:cs="Arial"/>
          <w:color w:val="405965"/>
          <w:sz w:val="21"/>
          <w:szCs w:val="21"/>
          <w:lang w:eastAsia="ru-RU"/>
        </w:rPr>
      </w:pPr>
      <w:r w:rsidRPr="007E4D6D">
        <w:rPr>
          <w:rFonts w:ascii="Arial" w:eastAsia="Times New Roman" w:hAnsi="Arial" w:cs="Arial"/>
          <w:color w:val="405965"/>
          <w:sz w:val="21"/>
          <w:szCs w:val="21"/>
          <w:lang w:eastAsia="ru-RU"/>
        </w:rPr>
        <w:t>распечатать и передать лично;</w:t>
      </w:r>
    </w:p>
    <w:p w:rsidR="008C5013" w:rsidRPr="007E4D6D" w:rsidRDefault="008C5013" w:rsidP="008C5013">
      <w:pPr>
        <w:numPr>
          <w:ilvl w:val="0"/>
          <w:numId w:val="8"/>
        </w:numPr>
        <w:shd w:val="clear" w:color="auto" w:fill="FFFFFF"/>
        <w:spacing w:after="0" w:line="240" w:lineRule="auto"/>
        <w:ind w:left="0"/>
        <w:rPr>
          <w:rFonts w:ascii="Arial" w:eastAsia="Times New Roman" w:hAnsi="Arial" w:cs="Arial"/>
          <w:color w:val="405965"/>
          <w:sz w:val="21"/>
          <w:szCs w:val="21"/>
          <w:lang w:eastAsia="ru-RU"/>
        </w:rPr>
      </w:pPr>
      <w:r w:rsidRPr="007E4D6D">
        <w:rPr>
          <w:rFonts w:ascii="Arial" w:eastAsia="Times New Roman" w:hAnsi="Arial" w:cs="Arial"/>
          <w:color w:val="405965"/>
          <w:sz w:val="21"/>
          <w:szCs w:val="21"/>
          <w:lang w:eastAsia="ru-RU"/>
        </w:rPr>
        <w:t>предоставить для считывания по QR-коду чека с мобильного телефона налогоплательщика налога на профессиональный доход с помощью телефона клиента.</w:t>
      </w:r>
    </w:p>
    <w:p w:rsidR="008C5013" w:rsidRPr="007E4D6D" w:rsidRDefault="008C5013" w:rsidP="008C5013">
      <w:pPr>
        <w:shd w:val="clear" w:color="auto" w:fill="FFFFFF"/>
        <w:spacing w:after="450" w:line="240" w:lineRule="auto"/>
        <w:rPr>
          <w:rFonts w:ascii="Arial" w:eastAsia="Times New Roman" w:hAnsi="Arial" w:cs="Arial"/>
          <w:color w:val="405965"/>
          <w:sz w:val="21"/>
          <w:szCs w:val="21"/>
          <w:lang w:eastAsia="ru-RU"/>
        </w:rPr>
      </w:pPr>
      <w:r w:rsidRPr="007E4D6D">
        <w:rPr>
          <w:rFonts w:ascii="Arial" w:eastAsia="Times New Roman" w:hAnsi="Arial" w:cs="Arial"/>
          <w:color w:val="405965"/>
          <w:sz w:val="21"/>
          <w:szCs w:val="21"/>
          <w:lang w:eastAsia="ru-RU"/>
        </w:rPr>
        <w:t>В общем случае отражать получаемые доходы необходимо сразу в момент расчета. Однако законом предусмотрены случаи, когда отражение доходов возможно и в более поздние периоды, но не позднее 9-го числа месяца, следующего за расчетным. В первую очередь это касается доходов, получаемых банковским платежным переводом на расчетный счет, и доходов, получаемых через агентов.</w:t>
      </w:r>
    </w:p>
    <w:p w:rsidR="008C5013" w:rsidRPr="007E4D6D" w:rsidRDefault="008C5013" w:rsidP="008C5013">
      <w:pPr>
        <w:shd w:val="clear" w:color="auto" w:fill="EEEEEE"/>
        <w:spacing w:after="0" w:line="300" w:lineRule="atLeast"/>
        <w:rPr>
          <w:rFonts w:ascii="Arial" w:eastAsia="Times New Roman" w:hAnsi="Arial" w:cs="Arial"/>
          <w:b/>
          <w:bCs/>
          <w:color w:val="444444"/>
          <w:sz w:val="24"/>
          <w:szCs w:val="24"/>
          <w:lang w:eastAsia="ru-RU"/>
        </w:rPr>
      </w:pPr>
      <w:r w:rsidRPr="007E4D6D">
        <w:rPr>
          <w:rFonts w:ascii="Arial" w:eastAsia="Times New Roman" w:hAnsi="Arial" w:cs="Arial"/>
          <w:b/>
          <w:bCs/>
          <w:color w:val="444444"/>
          <w:sz w:val="24"/>
          <w:szCs w:val="24"/>
          <w:lang w:eastAsia="ru-RU"/>
        </w:rPr>
        <w:t>Как платить налог на профессиональный доход?</w:t>
      </w:r>
    </w:p>
    <w:p w:rsidR="008C5013" w:rsidRPr="007E4D6D" w:rsidRDefault="008C5013" w:rsidP="008C5013">
      <w:pPr>
        <w:shd w:val="clear" w:color="auto" w:fill="FFFFFF"/>
        <w:spacing w:after="450" w:line="240" w:lineRule="auto"/>
        <w:rPr>
          <w:rFonts w:ascii="Arial" w:eastAsia="Times New Roman" w:hAnsi="Arial" w:cs="Arial"/>
          <w:color w:val="405965"/>
          <w:sz w:val="21"/>
          <w:szCs w:val="21"/>
          <w:lang w:eastAsia="ru-RU"/>
        </w:rPr>
      </w:pPr>
      <w:r w:rsidRPr="007E4D6D">
        <w:rPr>
          <w:rFonts w:ascii="Arial" w:eastAsia="Times New Roman" w:hAnsi="Arial" w:cs="Arial"/>
          <w:color w:val="405965"/>
          <w:sz w:val="21"/>
          <w:szCs w:val="21"/>
          <w:lang w:eastAsia="ru-RU"/>
        </w:rPr>
        <w:t>Квитанция на уплату налога автоматически формируется налоговым органом и направляется Вам в приложение «Мой налог». Для простоты оплаты квитанция содержит специализированный QR-код.</w:t>
      </w:r>
    </w:p>
    <w:p w:rsidR="008C5013" w:rsidRPr="007E4D6D" w:rsidRDefault="008C5013" w:rsidP="008C5013">
      <w:pPr>
        <w:shd w:val="clear" w:color="auto" w:fill="FFFFFF"/>
        <w:spacing w:after="450" w:line="240" w:lineRule="auto"/>
        <w:rPr>
          <w:rFonts w:ascii="Arial" w:eastAsia="Times New Roman" w:hAnsi="Arial" w:cs="Arial"/>
          <w:color w:val="405965"/>
          <w:sz w:val="21"/>
          <w:szCs w:val="21"/>
          <w:lang w:eastAsia="ru-RU"/>
        </w:rPr>
      </w:pPr>
      <w:r w:rsidRPr="007E4D6D">
        <w:rPr>
          <w:rFonts w:ascii="Arial" w:eastAsia="Times New Roman" w:hAnsi="Arial" w:cs="Arial"/>
          <w:color w:val="405965"/>
          <w:sz w:val="21"/>
          <w:szCs w:val="21"/>
          <w:lang w:eastAsia="ru-RU"/>
        </w:rPr>
        <w:lastRenderedPageBreak/>
        <w:t>Получив квитанцию, Вы можете оплатить налог любым из следующих способов:</w:t>
      </w:r>
    </w:p>
    <w:p w:rsidR="008C5013" w:rsidRPr="007E4D6D" w:rsidRDefault="008C5013" w:rsidP="008C5013">
      <w:pPr>
        <w:numPr>
          <w:ilvl w:val="0"/>
          <w:numId w:val="9"/>
        </w:numPr>
        <w:shd w:val="clear" w:color="auto" w:fill="FFFFFF"/>
        <w:spacing w:after="0" w:line="240" w:lineRule="auto"/>
        <w:ind w:left="420"/>
        <w:rPr>
          <w:rFonts w:ascii="Arial" w:eastAsia="Times New Roman" w:hAnsi="Arial" w:cs="Arial"/>
          <w:color w:val="405965"/>
          <w:sz w:val="21"/>
          <w:szCs w:val="21"/>
          <w:lang w:eastAsia="ru-RU"/>
        </w:rPr>
      </w:pPr>
      <w:r w:rsidRPr="007E4D6D">
        <w:rPr>
          <w:rFonts w:ascii="Arial" w:eastAsia="Times New Roman" w:hAnsi="Arial" w:cs="Arial"/>
          <w:color w:val="405965"/>
          <w:sz w:val="21"/>
          <w:szCs w:val="21"/>
          <w:lang w:eastAsia="ru-RU"/>
        </w:rPr>
        <w:t>непосредственно через мобильное приложение «Мой налог»/</w:t>
      </w:r>
      <w:proofErr w:type="spellStart"/>
      <w:r w:rsidRPr="007E4D6D">
        <w:rPr>
          <w:rFonts w:ascii="Arial" w:eastAsia="Times New Roman" w:hAnsi="Arial" w:cs="Arial"/>
          <w:color w:val="405965"/>
          <w:sz w:val="21"/>
          <w:szCs w:val="21"/>
          <w:lang w:eastAsia="ru-RU"/>
        </w:rPr>
        <w:t>вэб</w:t>
      </w:r>
      <w:proofErr w:type="spellEnd"/>
      <w:r w:rsidRPr="007E4D6D">
        <w:rPr>
          <w:rFonts w:ascii="Arial" w:eastAsia="Times New Roman" w:hAnsi="Arial" w:cs="Arial"/>
          <w:color w:val="405965"/>
          <w:sz w:val="21"/>
          <w:szCs w:val="21"/>
          <w:lang w:eastAsia="ru-RU"/>
        </w:rPr>
        <w:t>-кабинет «Мой налог» с использованием банковской карты;</w:t>
      </w:r>
    </w:p>
    <w:p w:rsidR="008C5013" w:rsidRPr="007E4D6D" w:rsidRDefault="008C5013" w:rsidP="008C5013">
      <w:pPr>
        <w:numPr>
          <w:ilvl w:val="0"/>
          <w:numId w:val="9"/>
        </w:numPr>
        <w:shd w:val="clear" w:color="auto" w:fill="FFFFFF"/>
        <w:spacing w:after="0" w:line="240" w:lineRule="auto"/>
        <w:ind w:left="420"/>
        <w:rPr>
          <w:rFonts w:ascii="Arial" w:eastAsia="Times New Roman" w:hAnsi="Arial" w:cs="Arial"/>
          <w:color w:val="405965"/>
          <w:sz w:val="21"/>
          <w:szCs w:val="21"/>
          <w:lang w:eastAsia="ru-RU"/>
        </w:rPr>
      </w:pPr>
      <w:r w:rsidRPr="007E4D6D">
        <w:rPr>
          <w:rFonts w:ascii="Arial" w:eastAsia="Times New Roman" w:hAnsi="Arial" w:cs="Arial"/>
          <w:color w:val="405965"/>
          <w:sz w:val="21"/>
          <w:szCs w:val="21"/>
          <w:lang w:eastAsia="ru-RU"/>
        </w:rPr>
        <w:t>в мобильном приложении Вашего банка или на сайте любого платежного сервиса по платежным реквизитам из квитанции или отсканировав QR-код из нее;</w:t>
      </w:r>
    </w:p>
    <w:p w:rsidR="008C5013" w:rsidRPr="007E4D6D" w:rsidRDefault="008C5013" w:rsidP="008C5013">
      <w:pPr>
        <w:numPr>
          <w:ilvl w:val="0"/>
          <w:numId w:val="9"/>
        </w:numPr>
        <w:shd w:val="clear" w:color="auto" w:fill="FFFFFF"/>
        <w:spacing w:after="0" w:line="240" w:lineRule="auto"/>
        <w:ind w:left="420"/>
        <w:rPr>
          <w:rFonts w:ascii="Arial" w:eastAsia="Times New Roman" w:hAnsi="Arial" w:cs="Arial"/>
          <w:color w:val="405965"/>
          <w:sz w:val="21"/>
          <w:szCs w:val="21"/>
          <w:lang w:eastAsia="ru-RU"/>
        </w:rPr>
      </w:pPr>
      <w:r w:rsidRPr="007E4D6D">
        <w:rPr>
          <w:rFonts w:ascii="Arial" w:eastAsia="Times New Roman" w:hAnsi="Arial" w:cs="Arial"/>
          <w:color w:val="405965"/>
          <w:sz w:val="21"/>
          <w:szCs w:val="21"/>
          <w:lang w:eastAsia="ru-RU"/>
        </w:rPr>
        <w:t>через портал государственных услуг Российской Федерации;</w:t>
      </w:r>
    </w:p>
    <w:p w:rsidR="008C5013" w:rsidRPr="007E4D6D" w:rsidRDefault="008C5013" w:rsidP="008C5013">
      <w:pPr>
        <w:numPr>
          <w:ilvl w:val="0"/>
          <w:numId w:val="9"/>
        </w:numPr>
        <w:shd w:val="clear" w:color="auto" w:fill="FFFFFF"/>
        <w:spacing w:after="0" w:line="240" w:lineRule="auto"/>
        <w:ind w:left="420"/>
        <w:rPr>
          <w:rFonts w:ascii="Arial" w:eastAsia="Times New Roman" w:hAnsi="Arial" w:cs="Arial"/>
          <w:color w:val="405965"/>
          <w:sz w:val="21"/>
          <w:szCs w:val="21"/>
          <w:lang w:eastAsia="ru-RU"/>
        </w:rPr>
      </w:pPr>
      <w:r w:rsidRPr="007E4D6D">
        <w:rPr>
          <w:rFonts w:ascii="Arial" w:eastAsia="Times New Roman" w:hAnsi="Arial" w:cs="Arial"/>
          <w:color w:val="405965"/>
          <w:sz w:val="21"/>
          <w:szCs w:val="21"/>
          <w:lang w:eastAsia="ru-RU"/>
        </w:rPr>
        <w:t>лично обратиться с квитанцией в любой банк, банкомат или платежный терминал;</w:t>
      </w:r>
    </w:p>
    <w:p w:rsidR="008C5013" w:rsidRPr="007E4D6D" w:rsidRDefault="008C5013" w:rsidP="008C5013">
      <w:pPr>
        <w:numPr>
          <w:ilvl w:val="0"/>
          <w:numId w:val="9"/>
        </w:numPr>
        <w:shd w:val="clear" w:color="auto" w:fill="FFFFFF"/>
        <w:spacing w:line="240" w:lineRule="auto"/>
        <w:ind w:left="420"/>
        <w:rPr>
          <w:rFonts w:ascii="Arial" w:eastAsia="Times New Roman" w:hAnsi="Arial" w:cs="Arial"/>
          <w:color w:val="405965"/>
          <w:sz w:val="21"/>
          <w:szCs w:val="21"/>
          <w:lang w:eastAsia="ru-RU"/>
        </w:rPr>
      </w:pPr>
      <w:r w:rsidRPr="007E4D6D">
        <w:rPr>
          <w:rFonts w:ascii="Arial" w:eastAsia="Times New Roman" w:hAnsi="Arial" w:cs="Arial"/>
          <w:color w:val="405965"/>
          <w:sz w:val="21"/>
          <w:szCs w:val="21"/>
          <w:lang w:eastAsia="ru-RU"/>
        </w:rPr>
        <w:t>передать поручение банку или оператору электронных площадок на уплату налога от Вашего имени, в случае если Вы формируете чеки через приложение соответствующего банка или оператора электронных площадок.</w:t>
      </w:r>
    </w:p>
    <w:p w:rsidR="008C5013" w:rsidRPr="007E4D6D" w:rsidRDefault="008C5013" w:rsidP="008C5013">
      <w:pPr>
        <w:shd w:val="clear" w:color="auto" w:fill="EEEEEE"/>
        <w:spacing w:after="0" w:line="300" w:lineRule="atLeast"/>
        <w:rPr>
          <w:rFonts w:ascii="Arial" w:eastAsia="Times New Roman" w:hAnsi="Arial" w:cs="Arial"/>
          <w:b/>
          <w:bCs/>
          <w:color w:val="444444"/>
          <w:sz w:val="24"/>
          <w:szCs w:val="24"/>
          <w:lang w:eastAsia="ru-RU"/>
        </w:rPr>
      </w:pPr>
      <w:r w:rsidRPr="007E4D6D">
        <w:rPr>
          <w:rFonts w:ascii="Arial" w:eastAsia="Times New Roman" w:hAnsi="Arial" w:cs="Arial"/>
          <w:b/>
          <w:bCs/>
          <w:color w:val="444444"/>
          <w:sz w:val="24"/>
          <w:szCs w:val="24"/>
          <w:lang w:eastAsia="ru-RU"/>
        </w:rPr>
        <w:t xml:space="preserve">Как индивидуальному предпринимателю (в том числе применяющему упрощенные режимы налогообложения: УСН, ЕСХН, ЕНВД и ПСН) стать </w:t>
      </w:r>
      <w:proofErr w:type="spellStart"/>
      <w:r w:rsidRPr="007E4D6D">
        <w:rPr>
          <w:rFonts w:ascii="Arial" w:eastAsia="Times New Roman" w:hAnsi="Arial" w:cs="Arial"/>
          <w:b/>
          <w:bCs/>
          <w:color w:val="444444"/>
          <w:sz w:val="24"/>
          <w:szCs w:val="24"/>
          <w:lang w:eastAsia="ru-RU"/>
        </w:rPr>
        <w:t>самозанятым</w:t>
      </w:r>
      <w:proofErr w:type="spellEnd"/>
      <w:r w:rsidRPr="007E4D6D">
        <w:rPr>
          <w:rFonts w:ascii="Arial" w:eastAsia="Times New Roman" w:hAnsi="Arial" w:cs="Arial"/>
          <w:b/>
          <w:bCs/>
          <w:color w:val="444444"/>
          <w:sz w:val="24"/>
          <w:szCs w:val="24"/>
          <w:lang w:eastAsia="ru-RU"/>
        </w:rPr>
        <w:t xml:space="preserve"> (перейти на специальный налоговый режим «Налог на профессиональный доход»)?</w:t>
      </w:r>
    </w:p>
    <w:p w:rsidR="008C5013" w:rsidRPr="007E4D6D" w:rsidRDefault="008C5013" w:rsidP="008C5013">
      <w:pPr>
        <w:shd w:val="clear" w:color="auto" w:fill="FFFFFF"/>
        <w:spacing w:after="450" w:line="240" w:lineRule="auto"/>
        <w:rPr>
          <w:rFonts w:ascii="Arial" w:eastAsia="Times New Roman" w:hAnsi="Arial" w:cs="Arial"/>
          <w:color w:val="405965"/>
          <w:sz w:val="21"/>
          <w:szCs w:val="21"/>
          <w:lang w:eastAsia="ru-RU"/>
        </w:rPr>
      </w:pPr>
      <w:r w:rsidRPr="007E4D6D">
        <w:rPr>
          <w:rFonts w:ascii="Arial" w:eastAsia="Times New Roman" w:hAnsi="Arial" w:cs="Arial"/>
          <w:color w:val="405965"/>
          <w:sz w:val="21"/>
          <w:szCs w:val="21"/>
          <w:lang w:eastAsia="ru-RU"/>
        </w:rPr>
        <w:t xml:space="preserve">Любой индивидуальный предприниматель (ИП) вправе встать на учет в качестве налогоплательщика налога на профессиональный доход (НПД) через мобильное приложение «Мой налог» или </w:t>
      </w:r>
      <w:proofErr w:type="spellStart"/>
      <w:r w:rsidRPr="007E4D6D">
        <w:rPr>
          <w:rFonts w:ascii="Arial" w:eastAsia="Times New Roman" w:hAnsi="Arial" w:cs="Arial"/>
          <w:color w:val="405965"/>
          <w:sz w:val="21"/>
          <w:szCs w:val="21"/>
          <w:lang w:eastAsia="ru-RU"/>
        </w:rPr>
        <w:t>вэб</w:t>
      </w:r>
      <w:proofErr w:type="spellEnd"/>
      <w:r w:rsidRPr="007E4D6D">
        <w:rPr>
          <w:rFonts w:ascii="Arial" w:eastAsia="Times New Roman" w:hAnsi="Arial" w:cs="Arial"/>
          <w:color w:val="405965"/>
          <w:sz w:val="21"/>
          <w:szCs w:val="21"/>
          <w:lang w:eastAsia="ru-RU"/>
        </w:rPr>
        <w:t>-кабинет Мой налог» либо через любую кредитную организацию, также участвующую в настоящем эксперименте.</w:t>
      </w:r>
    </w:p>
    <w:p w:rsidR="008C5013" w:rsidRPr="007E4D6D" w:rsidRDefault="008C5013" w:rsidP="008C5013">
      <w:pPr>
        <w:shd w:val="clear" w:color="auto" w:fill="FFFFFF"/>
        <w:spacing w:after="450" w:line="240" w:lineRule="auto"/>
        <w:rPr>
          <w:rFonts w:ascii="Arial" w:eastAsia="Times New Roman" w:hAnsi="Arial" w:cs="Arial"/>
          <w:color w:val="405965"/>
          <w:sz w:val="21"/>
          <w:szCs w:val="21"/>
          <w:lang w:eastAsia="ru-RU"/>
        </w:rPr>
      </w:pPr>
      <w:r w:rsidRPr="007E4D6D">
        <w:rPr>
          <w:rFonts w:ascii="Arial" w:eastAsia="Times New Roman" w:hAnsi="Arial" w:cs="Arial"/>
          <w:color w:val="405965"/>
          <w:sz w:val="21"/>
          <w:szCs w:val="21"/>
          <w:lang w:eastAsia="ru-RU"/>
        </w:rPr>
        <w:t>При этом в случае если, ИП применяет УСН, ЕСХН, ЕНВД, то в течение месяца после постановки на учет в качестве НПД он обязан направить в налоговый орган уведомление о прекращении применения указанных режимов налогообложения. ИП, применяющие патентную систему налогообложения (Патент/ПСН) вправе встать на учет в качестве НПД только после окончания действия патента, либо после уведомления им налогового органа о прекращении такой деятельности.</w:t>
      </w:r>
    </w:p>
    <w:p w:rsidR="008C5013" w:rsidRPr="007E4D6D" w:rsidRDefault="008C5013" w:rsidP="008C5013">
      <w:pPr>
        <w:shd w:val="clear" w:color="auto" w:fill="EEEEEE"/>
        <w:spacing w:after="0" w:line="300" w:lineRule="atLeast"/>
        <w:rPr>
          <w:rFonts w:ascii="Arial" w:eastAsia="Times New Roman" w:hAnsi="Arial" w:cs="Arial"/>
          <w:b/>
          <w:bCs/>
          <w:color w:val="444444"/>
          <w:sz w:val="24"/>
          <w:szCs w:val="24"/>
          <w:lang w:eastAsia="ru-RU"/>
        </w:rPr>
      </w:pPr>
      <w:r w:rsidRPr="007E4D6D">
        <w:rPr>
          <w:rFonts w:ascii="Arial" w:eastAsia="Times New Roman" w:hAnsi="Arial" w:cs="Arial"/>
          <w:b/>
          <w:bCs/>
          <w:color w:val="444444"/>
          <w:sz w:val="24"/>
          <w:szCs w:val="24"/>
          <w:lang w:eastAsia="ru-RU"/>
        </w:rPr>
        <w:t>Какие налоговые ставки предусмотрены по налогу на профессиональный доход?</w:t>
      </w:r>
    </w:p>
    <w:p w:rsidR="008C5013" w:rsidRPr="007E4D6D" w:rsidRDefault="008C5013" w:rsidP="008C5013">
      <w:pPr>
        <w:shd w:val="clear" w:color="auto" w:fill="FFFFFF"/>
        <w:spacing w:after="450" w:line="240" w:lineRule="auto"/>
        <w:rPr>
          <w:rFonts w:ascii="Arial" w:eastAsia="Times New Roman" w:hAnsi="Arial" w:cs="Arial"/>
          <w:color w:val="405965"/>
          <w:sz w:val="21"/>
          <w:szCs w:val="21"/>
          <w:lang w:eastAsia="ru-RU"/>
        </w:rPr>
      </w:pPr>
      <w:r w:rsidRPr="007E4D6D">
        <w:rPr>
          <w:rFonts w:ascii="Arial" w:eastAsia="Times New Roman" w:hAnsi="Arial" w:cs="Arial"/>
          <w:color w:val="405965"/>
          <w:sz w:val="21"/>
          <w:szCs w:val="21"/>
          <w:lang w:eastAsia="ru-RU"/>
        </w:rPr>
        <w:t>Ставки:</w:t>
      </w:r>
    </w:p>
    <w:p w:rsidR="008C5013" w:rsidRPr="007E4D6D" w:rsidRDefault="008C5013" w:rsidP="008C5013">
      <w:pPr>
        <w:numPr>
          <w:ilvl w:val="0"/>
          <w:numId w:val="10"/>
        </w:numPr>
        <w:shd w:val="clear" w:color="auto" w:fill="FFFFFF"/>
        <w:spacing w:after="0" w:line="240" w:lineRule="auto"/>
        <w:ind w:left="420"/>
        <w:rPr>
          <w:rFonts w:ascii="Arial" w:eastAsia="Times New Roman" w:hAnsi="Arial" w:cs="Arial"/>
          <w:color w:val="405965"/>
          <w:sz w:val="21"/>
          <w:szCs w:val="21"/>
          <w:lang w:eastAsia="ru-RU"/>
        </w:rPr>
      </w:pPr>
      <w:r w:rsidRPr="007E4D6D">
        <w:rPr>
          <w:rFonts w:ascii="Arial" w:eastAsia="Times New Roman" w:hAnsi="Arial" w:cs="Arial"/>
          <w:color w:val="405965"/>
          <w:sz w:val="21"/>
          <w:szCs w:val="21"/>
          <w:lang w:eastAsia="ru-RU"/>
        </w:rPr>
        <w:t>4% используется при расчете налога с продаж российским и иностранным физическим лицам;</w:t>
      </w:r>
    </w:p>
    <w:p w:rsidR="008C5013" w:rsidRPr="007E4D6D" w:rsidRDefault="008C5013" w:rsidP="008C5013">
      <w:pPr>
        <w:numPr>
          <w:ilvl w:val="0"/>
          <w:numId w:val="10"/>
        </w:numPr>
        <w:shd w:val="clear" w:color="auto" w:fill="FFFFFF"/>
        <w:spacing w:line="240" w:lineRule="auto"/>
        <w:ind w:left="420"/>
        <w:rPr>
          <w:rFonts w:ascii="Arial" w:eastAsia="Times New Roman" w:hAnsi="Arial" w:cs="Arial"/>
          <w:color w:val="405965"/>
          <w:sz w:val="21"/>
          <w:szCs w:val="21"/>
          <w:lang w:eastAsia="ru-RU"/>
        </w:rPr>
      </w:pPr>
      <w:r w:rsidRPr="007E4D6D">
        <w:rPr>
          <w:rFonts w:ascii="Arial" w:eastAsia="Times New Roman" w:hAnsi="Arial" w:cs="Arial"/>
          <w:color w:val="405965"/>
          <w:sz w:val="21"/>
          <w:szCs w:val="21"/>
          <w:lang w:eastAsia="ru-RU"/>
        </w:rPr>
        <w:t>6% используется при расчете налога с продаж российским и иностранным организациям и индивидуальным предпринимателям.</w:t>
      </w:r>
    </w:p>
    <w:p w:rsidR="008C5013" w:rsidRPr="007E4D6D" w:rsidRDefault="008C5013" w:rsidP="008C5013">
      <w:pPr>
        <w:shd w:val="clear" w:color="auto" w:fill="EEEEEE"/>
        <w:spacing w:after="0" w:line="300" w:lineRule="atLeast"/>
        <w:rPr>
          <w:rFonts w:ascii="Arial" w:eastAsia="Times New Roman" w:hAnsi="Arial" w:cs="Arial"/>
          <w:b/>
          <w:bCs/>
          <w:color w:val="444444"/>
          <w:sz w:val="24"/>
          <w:szCs w:val="24"/>
          <w:lang w:eastAsia="ru-RU"/>
        </w:rPr>
      </w:pPr>
      <w:r w:rsidRPr="007E4D6D">
        <w:rPr>
          <w:rFonts w:ascii="Arial" w:eastAsia="Times New Roman" w:hAnsi="Arial" w:cs="Arial"/>
          <w:b/>
          <w:bCs/>
          <w:color w:val="444444"/>
          <w:sz w:val="24"/>
          <w:szCs w:val="24"/>
          <w:lang w:eastAsia="ru-RU"/>
        </w:rPr>
        <w:t>Какой срок уплаты налога на профессиональный доход?</w:t>
      </w:r>
    </w:p>
    <w:p w:rsidR="008C5013" w:rsidRPr="007E4D6D" w:rsidRDefault="008C5013" w:rsidP="008C5013">
      <w:pPr>
        <w:shd w:val="clear" w:color="auto" w:fill="FFFFFF"/>
        <w:spacing w:after="450" w:line="240" w:lineRule="auto"/>
        <w:rPr>
          <w:rFonts w:ascii="Arial" w:eastAsia="Times New Roman" w:hAnsi="Arial" w:cs="Arial"/>
          <w:color w:val="405965"/>
          <w:sz w:val="21"/>
          <w:szCs w:val="21"/>
          <w:lang w:eastAsia="ru-RU"/>
        </w:rPr>
      </w:pPr>
      <w:r w:rsidRPr="007E4D6D">
        <w:rPr>
          <w:rFonts w:ascii="Arial" w:eastAsia="Times New Roman" w:hAnsi="Arial" w:cs="Arial"/>
          <w:color w:val="405965"/>
          <w:sz w:val="21"/>
          <w:szCs w:val="21"/>
          <w:lang w:eastAsia="ru-RU"/>
        </w:rPr>
        <w:t>Уплата налога на профессиональный доход производится ежемесячно не позднее 25 числа месяца, следующего за истекшим налоговым периодом (месяцем). Если эта дата является праздничным или выходным днем, тогда срок уплаты переносится на первый рабочий день.</w:t>
      </w:r>
    </w:p>
    <w:p w:rsidR="008C5013" w:rsidRPr="007E4D6D" w:rsidRDefault="008C5013" w:rsidP="008C5013">
      <w:pPr>
        <w:shd w:val="clear" w:color="auto" w:fill="FFFFFF"/>
        <w:spacing w:after="450" w:line="240" w:lineRule="auto"/>
        <w:rPr>
          <w:rFonts w:ascii="Arial" w:eastAsia="Times New Roman" w:hAnsi="Arial" w:cs="Arial"/>
          <w:color w:val="405965"/>
          <w:sz w:val="21"/>
          <w:szCs w:val="21"/>
          <w:lang w:eastAsia="ru-RU"/>
        </w:rPr>
      </w:pPr>
      <w:r w:rsidRPr="007E4D6D">
        <w:rPr>
          <w:rFonts w:ascii="Arial" w:eastAsia="Times New Roman" w:hAnsi="Arial" w:cs="Arial"/>
          <w:color w:val="405965"/>
          <w:sz w:val="21"/>
          <w:szCs w:val="21"/>
          <w:lang w:eastAsia="ru-RU"/>
        </w:rPr>
        <w:t>Следует учесть, что первый налоговый период считают со дня регистрации и до конца следующего месяца. Например, при постановке на учет в январе уведомление о начисленном налоге впервые придет до 12 марта. Заплатить указанную в нем сумму нужно до 25 марта.</w:t>
      </w:r>
    </w:p>
    <w:p w:rsidR="008C5013" w:rsidRPr="007E4D6D" w:rsidRDefault="008C5013" w:rsidP="008C5013">
      <w:pPr>
        <w:shd w:val="clear" w:color="auto" w:fill="EEEEEE"/>
        <w:spacing w:after="0" w:line="300" w:lineRule="atLeast"/>
        <w:rPr>
          <w:rFonts w:ascii="Arial" w:eastAsia="Times New Roman" w:hAnsi="Arial" w:cs="Arial"/>
          <w:b/>
          <w:bCs/>
          <w:color w:val="444444"/>
          <w:sz w:val="24"/>
          <w:szCs w:val="24"/>
          <w:lang w:eastAsia="ru-RU"/>
        </w:rPr>
      </w:pPr>
      <w:r w:rsidRPr="007E4D6D">
        <w:rPr>
          <w:rFonts w:ascii="Arial" w:eastAsia="Times New Roman" w:hAnsi="Arial" w:cs="Arial"/>
          <w:b/>
          <w:bCs/>
          <w:color w:val="444444"/>
          <w:sz w:val="24"/>
          <w:szCs w:val="24"/>
          <w:lang w:eastAsia="ru-RU"/>
        </w:rPr>
        <w:t>Кто не вправе применять специальный налоговый режим «Налог на профессиональный доход»?</w:t>
      </w:r>
    </w:p>
    <w:p w:rsidR="008C5013" w:rsidRPr="007E4D6D" w:rsidRDefault="008C5013" w:rsidP="008C5013">
      <w:pPr>
        <w:shd w:val="clear" w:color="auto" w:fill="FFFFFF"/>
        <w:spacing w:after="450" w:line="240" w:lineRule="auto"/>
        <w:rPr>
          <w:rFonts w:ascii="Arial" w:eastAsia="Times New Roman" w:hAnsi="Arial" w:cs="Arial"/>
          <w:color w:val="405965"/>
          <w:sz w:val="21"/>
          <w:szCs w:val="21"/>
          <w:lang w:eastAsia="ru-RU"/>
        </w:rPr>
      </w:pPr>
      <w:r w:rsidRPr="007E4D6D">
        <w:rPr>
          <w:rFonts w:ascii="Arial" w:eastAsia="Times New Roman" w:hAnsi="Arial" w:cs="Arial"/>
          <w:color w:val="405965"/>
          <w:sz w:val="21"/>
          <w:szCs w:val="21"/>
          <w:lang w:eastAsia="ru-RU"/>
        </w:rPr>
        <w:t>Не вправе применять специальный налоговый режим:</w:t>
      </w:r>
    </w:p>
    <w:p w:rsidR="008C5013" w:rsidRPr="007E4D6D" w:rsidRDefault="008C5013" w:rsidP="008C5013">
      <w:pPr>
        <w:numPr>
          <w:ilvl w:val="0"/>
          <w:numId w:val="11"/>
        </w:numPr>
        <w:shd w:val="clear" w:color="auto" w:fill="FFFFFF"/>
        <w:spacing w:after="0" w:line="240" w:lineRule="auto"/>
        <w:ind w:left="420"/>
        <w:rPr>
          <w:rFonts w:ascii="Arial" w:eastAsia="Times New Roman" w:hAnsi="Arial" w:cs="Arial"/>
          <w:color w:val="405965"/>
          <w:sz w:val="21"/>
          <w:szCs w:val="21"/>
          <w:lang w:eastAsia="ru-RU"/>
        </w:rPr>
      </w:pPr>
      <w:r w:rsidRPr="007E4D6D">
        <w:rPr>
          <w:rFonts w:ascii="Arial" w:eastAsia="Times New Roman" w:hAnsi="Arial" w:cs="Arial"/>
          <w:color w:val="405965"/>
          <w:sz w:val="21"/>
          <w:szCs w:val="21"/>
          <w:lang w:eastAsia="ru-RU"/>
        </w:rPr>
        <w:t>лица, осуществляющие реализацию подакцизных товаров и товаров, подлежащих обязательной маркировке средствами идентификации в соответствии с законодательством Российской Федерации;</w:t>
      </w:r>
    </w:p>
    <w:p w:rsidR="008C5013" w:rsidRPr="007E4D6D" w:rsidRDefault="008C5013" w:rsidP="008C5013">
      <w:pPr>
        <w:numPr>
          <w:ilvl w:val="0"/>
          <w:numId w:val="11"/>
        </w:numPr>
        <w:shd w:val="clear" w:color="auto" w:fill="FFFFFF"/>
        <w:spacing w:after="0" w:line="240" w:lineRule="auto"/>
        <w:ind w:left="420"/>
        <w:rPr>
          <w:rFonts w:ascii="Arial" w:eastAsia="Times New Roman" w:hAnsi="Arial" w:cs="Arial"/>
          <w:color w:val="405965"/>
          <w:sz w:val="21"/>
          <w:szCs w:val="21"/>
          <w:lang w:eastAsia="ru-RU"/>
        </w:rPr>
      </w:pPr>
      <w:r w:rsidRPr="007E4D6D">
        <w:rPr>
          <w:rFonts w:ascii="Arial" w:eastAsia="Times New Roman" w:hAnsi="Arial" w:cs="Arial"/>
          <w:color w:val="405965"/>
          <w:sz w:val="21"/>
          <w:szCs w:val="21"/>
          <w:lang w:eastAsia="ru-RU"/>
        </w:rPr>
        <w:t>лица, осуществляющие перепродажу товаров, имущественных прав, за исключением продажи имущества, использовавшегося ими для личных, домашних и (или) иных подобных нужд;</w:t>
      </w:r>
    </w:p>
    <w:p w:rsidR="008C5013" w:rsidRPr="007E4D6D" w:rsidRDefault="008C5013" w:rsidP="008C5013">
      <w:pPr>
        <w:numPr>
          <w:ilvl w:val="0"/>
          <w:numId w:val="11"/>
        </w:numPr>
        <w:shd w:val="clear" w:color="auto" w:fill="FFFFFF"/>
        <w:spacing w:after="0" w:line="240" w:lineRule="auto"/>
        <w:ind w:left="420"/>
        <w:rPr>
          <w:rFonts w:ascii="Arial" w:eastAsia="Times New Roman" w:hAnsi="Arial" w:cs="Arial"/>
          <w:color w:val="405965"/>
          <w:sz w:val="21"/>
          <w:szCs w:val="21"/>
          <w:lang w:eastAsia="ru-RU"/>
        </w:rPr>
      </w:pPr>
      <w:r w:rsidRPr="007E4D6D">
        <w:rPr>
          <w:rFonts w:ascii="Arial" w:eastAsia="Times New Roman" w:hAnsi="Arial" w:cs="Arial"/>
          <w:color w:val="405965"/>
          <w:sz w:val="21"/>
          <w:szCs w:val="21"/>
          <w:lang w:eastAsia="ru-RU"/>
        </w:rPr>
        <w:t>лица, занимающиеся добычей и (или) реализацией полезных ископаемых;</w:t>
      </w:r>
    </w:p>
    <w:p w:rsidR="008C5013" w:rsidRPr="007E4D6D" w:rsidRDefault="008C5013" w:rsidP="008C5013">
      <w:pPr>
        <w:numPr>
          <w:ilvl w:val="0"/>
          <w:numId w:val="11"/>
        </w:numPr>
        <w:shd w:val="clear" w:color="auto" w:fill="FFFFFF"/>
        <w:spacing w:after="0" w:line="240" w:lineRule="auto"/>
        <w:ind w:left="420"/>
        <w:rPr>
          <w:rFonts w:ascii="Arial" w:eastAsia="Times New Roman" w:hAnsi="Arial" w:cs="Arial"/>
          <w:color w:val="405965"/>
          <w:sz w:val="21"/>
          <w:szCs w:val="21"/>
          <w:lang w:eastAsia="ru-RU"/>
        </w:rPr>
      </w:pPr>
      <w:r w:rsidRPr="007E4D6D">
        <w:rPr>
          <w:rFonts w:ascii="Arial" w:eastAsia="Times New Roman" w:hAnsi="Arial" w:cs="Arial"/>
          <w:color w:val="405965"/>
          <w:sz w:val="21"/>
          <w:szCs w:val="21"/>
          <w:lang w:eastAsia="ru-RU"/>
        </w:rPr>
        <w:t>лица, имеющие работников, с которыми они состоят в трудовых отношениях;</w:t>
      </w:r>
    </w:p>
    <w:p w:rsidR="008C5013" w:rsidRPr="007E4D6D" w:rsidRDefault="008C5013" w:rsidP="008C5013">
      <w:pPr>
        <w:numPr>
          <w:ilvl w:val="0"/>
          <w:numId w:val="11"/>
        </w:numPr>
        <w:shd w:val="clear" w:color="auto" w:fill="FFFFFF"/>
        <w:spacing w:after="0" w:line="240" w:lineRule="auto"/>
        <w:ind w:left="420"/>
        <w:rPr>
          <w:rFonts w:ascii="Arial" w:eastAsia="Times New Roman" w:hAnsi="Arial" w:cs="Arial"/>
          <w:color w:val="405965"/>
          <w:sz w:val="21"/>
          <w:szCs w:val="21"/>
          <w:lang w:eastAsia="ru-RU"/>
        </w:rPr>
      </w:pPr>
      <w:r w:rsidRPr="007E4D6D">
        <w:rPr>
          <w:rFonts w:ascii="Arial" w:eastAsia="Times New Roman" w:hAnsi="Arial" w:cs="Arial"/>
          <w:color w:val="405965"/>
          <w:sz w:val="21"/>
          <w:szCs w:val="21"/>
          <w:lang w:eastAsia="ru-RU"/>
        </w:rPr>
        <w:t>лица, ведущие предпринимательскую деятельность в интересах другого лица на основе договоров поручения, договоров комиссии либо агентских договоров, за исключением случаев ведения такой деятельности при условии применения налогоплательщиком-продавцом контрольно-кассовой техники при расчетах с заказчиками за указанные услуги в соответствии с действующим законодательством РФ о применении контрольно-кассовой техники;</w:t>
      </w:r>
    </w:p>
    <w:p w:rsidR="008C5013" w:rsidRPr="007E4D6D" w:rsidRDefault="008C5013" w:rsidP="008C5013">
      <w:pPr>
        <w:numPr>
          <w:ilvl w:val="0"/>
          <w:numId w:val="11"/>
        </w:numPr>
        <w:shd w:val="clear" w:color="auto" w:fill="FFFFFF"/>
        <w:spacing w:after="0" w:line="240" w:lineRule="auto"/>
        <w:ind w:left="420"/>
        <w:rPr>
          <w:rFonts w:ascii="Arial" w:eastAsia="Times New Roman" w:hAnsi="Arial" w:cs="Arial"/>
          <w:color w:val="405965"/>
          <w:sz w:val="21"/>
          <w:szCs w:val="21"/>
          <w:lang w:eastAsia="ru-RU"/>
        </w:rPr>
      </w:pPr>
      <w:r w:rsidRPr="007E4D6D">
        <w:rPr>
          <w:rFonts w:ascii="Arial" w:eastAsia="Times New Roman" w:hAnsi="Arial" w:cs="Arial"/>
          <w:color w:val="405965"/>
          <w:sz w:val="21"/>
          <w:szCs w:val="21"/>
          <w:lang w:eastAsia="ru-RU"/>
        </w:rPr>
        <w:lastRenderedPageBreak/>
        <w:t>лица, оказывающие услуги по доставке товаров с приемом (передачей) платежей за указанные товары в интересах других лиц, за исключением оказания таких услуг при условии применения налогоплательщиком зарегистрированной продавцом товаров контрольно-кассовой техники при расчетах с покупателями (заказчиками) за указанные товары в соответствии с действующим законодательством о применении контрольно-кассовой техники;</w:t>
      </w:r>
    </w:p>
    <w:p w:rsidR="008C5013" w:rsidRPr="007E4D6D" w:rsidRDefault="008C5013" w:rsidP="008C5013">
      <w:pPr>
        <w:numPr>
          <w:ilvl w:val="0"/>
          <w:numId w:val="11"/>
        </w:numPr>
        <w:shd w:val="clear" w:color="auto" w:fill="FFFFFF"/>
        <w:spacing w:after="0" w:line="240" w:lineRule="auto"/>
        <w:ind w:left="420"/>
        <w:rPr>
          <w:rFonts w:ascii="Arial" w:eastAsia="Times New Roman" w:hAnsi="Arial" w:cs="Arial"/>
          <w:color w:val="405965"/>
          <w:sz w:val="21"/>
          <w:szCs w:val="21"/>
          <w:lang w:eastAsia="ru-RU"/>
        </w:rPr>
      </w:pPr>
      <w:r w:rsidRPr="007E4D6D">
        <w:rPr>
          <w:rFonts w:ascii="Arial" w:eastAsia="Times New Roman" w:hAnsi="Arial" w:cs="Arial"/>
          <w:color w:val="405965"/>
          <w:sz w:val="21"/>
          <w:szCs w:val="21"/>
          <w:lang w:eastAsia="ru-RU"/>
        </w:rPr>
        <w:t>лица, применяющие иные специальные налоговые режимы или ведущие предпринимательскую деятельность, доходы от которой облагаются налогом на доходы физических лиц, за исключением случаев, предусмотренных частью 4 статьи 15 Федерального закона от 27.11.2018 №422-ФЗ;</w:t>
      </w:r>
    </w:p>
    <w:p w:rsidR="008C5013" w:rsidRPr="007E4D6D" w:rsidRDefault="008C5013" w:rsidP="008C5013">
      <w:pPr>
        <w:numPr>
          <w:ilvl w:val="0"/>
          <w:numId w:val="11"/>
        </w:numPr>
        <w:shd w:val="clear" w:color="auto" w:fill="FFFFFF"/>
        <w:spacing w:line="240" w:lineRule="auto"/>
        <w:ind w:left="420"/>
        <w:rPr>
          <w:rFonts w:ascii="Arial" w:eastAsia="Times New Roman" w:hAnsi="Arial" w:cs="Arial"/>
          <w:color w:val="405965"/>
          <w:sz w:val="21"/>
          <w:szCs w:val="21"/>
          <w:lang w:eastAsia="ru-RU"/>
        </w:rPr>
      </w:pPr>
      <w:r w:rsidRPr="007E4D6D">
        <w:rPr>
          <w:rFonts w:ascii="Arial" w:eastAsia="Times New Roman" w:hAnsi="Arial" w:cs="Arial"/>
          <w:color w:val="405965"/>
          <w:sz w:val="21"/>
          <w:szCs w:val="21"/>
          <w:lang w:eastAsia="ru-RU"/>
        </w:rPr>
        <w:t>налогоплательщики, у которых доходы, учитываемые при определении налоговой базы, превысили в текущем календарном году 2,4 миллиона рублей.</w:t>
      </w:r>
    </w:p>
    <w:p w:rsidR="008C5013" w:rsidRPr="007E4D6D" w:rsidRDefault="008C5013" w:rsidP="008C5013">
      <w:pPr>
        <w:shd w:val="clear" w:color="auto" w:fill="EEEEEE"/>
        <w:spacing w:after="0" w:line="300" w:lineRule="atLeast"/>
        <w:rPr>
          <w:rFonts w:ascii="Arial" w:eastAsia="Times New Roman" w:hAnsi="Arial" w:cs="Arial"/>
          <w:b/>
          <w:bCs/>
          <w:color w:val="444444"/>
          <w:sz w:val="24"/>
          <w:szCs w:val="24"/>
          <w:lang w:eastAsia="ru-RU"/>
        </w:rPr>
      </w:pPr>
      <w:r w:rsidRPr="007E4D6D">
        <w:rPr>
          <w:rFonts w:ascii="Arial" w:eastAsia="Times New Roman" w:hAnsi="Arial" w:cs="Arial"/>
          <w:b/>
          <w:bCs/>
          <w:color w:val="444444"/>
          <w:sz w:val="24"/>
          <w:szCs w:val="24"/>
          <w:lang w:eastAsia="ru-RU"/>
        </w:rPr>
        <w:t>Какой срок ответа технической поддержки мобильного приложения «Мой налог»?</w:t>
      </w:r>
    </w:p>
    <w:p w:rsidR="008C5013" w:rsidRPr="007E4D6D" w:rsidRDefault="008C5013" w:rsidP="008C5013">
      <w:pPr>
        <w:shd w:val="clear" w:color="auto" w:fill="FFFFFF"/>
        <w:spacing w:after="450" w:line="240" w:lineRule="auto"/>
        <w:rPr>
          <w:rFonts w:ascii="Arial" w:eastAsia="Times New Roman" w:hAnsi="Arial" w:cs="Arial"/>
          <w:color w:val="405965"/>
          <w:sz w:val="21"/>
          <w:szCs w:val="21"/>
          <w:lang w:eastAsia="ru-RU"/>
        </w:rPr>
      </w:pPr>
      <w:r w:rsidRPr="007E4D6D">
        <w:rPr>
          <w:rFonts w:ascii="Arial" w:eastAsia="Times New Roman" w:hAnsi="Arial" w:cs="Arial"/>
          <w:color w:val="405965"/>
          <w:sz w:val="21"/>
          <w:szCs w:val="21"/>
          <w:lang w:eastAsia="ru-RU"/>
        </w:rPr>
        <w:t>По вопросам, поступающим по специальному налоговому режиму «Налог на профессиональный доход», служба технической поддержки отвечает </w:t>
      </w:r>
      <w:r w:rsidRPr="007E4D6D">
        <w:rPr>
          <w:rFonts w:ascii="Arial" w:eastAsia="Times New Roman" w:hAnsi="Arial" w:cs="Arial"/>
          <w:b/>
          <w:bCs/>
          <w:color w:val="405965"/>
          <w:sz w:val="21"/>
          <w:szCs w:val="21"/>
          <w:lang w:eastAsia="ru-RU"/>
        </w:rPr>
        <w:t>в максимально возможно короткий срок, как правило, в течение 1 дня</w:t>
      </w:r>
      <w:r w:rsidRPr="007E4D6D">
        <w:rPr>
          <w:rFonts w:ascii="Arial" w:eastAsia="Times New Roman" w:hAnsi="Arial" w:cs="Arial"/>
          <w:color w:val="405965"/>
          <w:sz w:val="21"/>
          <w:szCs w:val="21"/>
          <w:lang w:eastAsia="ru-RU"/>
        </w:rPr>
        <w:t>.</w:t>
      </w:r>
    </w:p>
    <w:p w:rsidR="008C5013" w:rsidRPr="007E4D6D" w:rsidRDefault="008C5013" w:rsidP="008C5013">
      <w:pPr>
        <w:shd w:val="clear" w:color="auto" w:fill="EEEEEE"/>
        <w:spacing w:after="0" w:line="300" w:lineRule="atLeast"/>
        <w:rPr>
          <w:rFonts w:ascii="Arial" w:eastAsia="Times New Roman" w:hAnsi="Arial" w:cs="Arial"/>
          <w:b/>
          <w:bCs/>
          <w:color w:val="444444"/>
          <w:sz w:val="24"/>
          <w:szCs w:val="24"/>
          <w:lang w:eastAsia="ru-RU"/>
        </w:rPr>
      </w:pPr>
      <w:r w:rsidRPr="007E4D6D">
        <w:rPr>
          <w:rFonts w:ascii="Arial" w:eastAsia="Times New Roman" w:hAnsi="Arial" w:cs="Arial"/>
          <w:b/>
          <w:bCs/>
          <w:color w:val="444444"/>
          <w:sz w:val="24"/>
          <w:szCs w:val="24"/>
          <w:lang w:eastAsia="ru-RU"/>
        </w:rPr>
        <w:t xml:space="preserve">Каким образом </w:t>
      </w:r>
      <w:proofErr w:type="spellStart"/>
      <w:r w:rsidRPr="007E4D6D">
        <w:rPr>
          <w:rFonts w:ascii="Arial" w:eastAsia="Times New Roman" w:hAnsi="Arial" w:cs="Arial"/>
          <w:b/>
          <w:bCs/>
          <w:color w:val="444444"/>
          <w:sz w:val="24"/>
          <w:szCs w:val="24"/>
          <w:lang w:eastAsia="ru-RU"/>
        </w:rPr>
        <w:t>самозанятый</w:t>
      </w:r>
      <w:proofErr w:type="spellEnd"/>
      <w:r w:rsidRPr="007E4D6D">
        <w:rPr>
          <w:rFonts w:ascii="Arial" w:eastAsia="Times New Roman" w:hAnsi="Arial" w:cs="Arial"/>
          <w:b/>
          <w:bCs/>
          <w:color w:val="444444"/>
          <w:sz w:val="24"/>
          <w:szCs w:val="24"/>
          <w:lang w:eastAsia="ru-RU"/>
        </w:rPr>
        <w:t xml:space="preserve"> налогоплательщик будет проинформирован о необходимости уплаты налога?</w:t>
      </w:r>
    </w:p>
    <w:p w:rsidR="008C5013" w:rsidRPr="007E4D6D" w:rsidRDefault="008C5013" w:rsidP="008C5013">
      <w:pPr>
        <w:numPr>
          <w:ilvl w:val="0"/>
          <w:numId w:val="12"/>
        </w:numPr>
        <w:shd w:val="clear" w:color="auto" w:fill="FFFFFF"/>
        <w:spacing w:after="0" w:line="240" w:lineRule="auto"/>
        <w:ind w:left="0"/>
        <w:rPr>
          <w:rFonts w:ascii="Arial" w:eastAsia="Times New Roman" w:hAnsi="Arial" w:cs="Arial"/>
          <w:color w:val="405965"/>
          <w:sz w:val="21"/>
          <w:szCs w:val="21"/>
          <w:lang w:eastAsia="ru-RU"/>
        </w:rPr>
      </w:pPr>
      <w:r w:rsidRPr="007E4D6D">
        <w:rPr>
          <w:rFonts w:ascii="Arial" w:eastAsia="Times New Roman" w:hAnsi="Arial" w:cs="Arial"/>
          <w:color w:val="405965"/>
          <w:sz w:val="21"/>
          <w:szCs w:val="21"/>
          <w:lang w:eastAsia="ru-RU"/>
        </w:rPr>
        <w:t xml:space="preserve">В период с 9-го по 12-е число месяца, следующего за истекшим налоговым периодом, налоговым органом автоматически </w:t>
      </w:r>
      <w:proofErr w:type="spellStart"/>
      <w:r w:rsidRPr="007E4D6D">
        <w:rPr>
          <w:rFonts w:ascii="Arial" w:eastAsia="Times New Roman" w:hAnsi="Arial" w:cs="Arial"/>
          <w:color w:val="405965"/>
          <w:sz w:val="21"/>
          <w:szCs w:val="21"/>
          <w:lang w:eastAsia="ru-RU"/>
        </w:rPr>
        <w:t>формируетсяКвитанция</w:t>
      </w:r>
      <w:proofErr w:type="spellEnd"/>
      <w:r w:rsidRPr="007E4D6D">
        <w:rPr>
          <w:rFonts w:ascii="Arial" w:eastAsia="Times New Roman" w:hAnsi="Arial" w:cs="Arial"/>
          <w:color w:val="405965"/>
          <w:sz w:val="21"/>
          <w:szCs w:val="21"/>
          <w:lang w:eastAsia="ru-RU"/>
        </w:rPr>
        <w:t xml:space="preserve"> на уплату налога и направляется Вам в мобильное приложение «Мой налог» и в веб-кабинет «Мой налог». Если сумма исчисленного налога не превышает 100 рублей, то этот налог будет включен в следующий налоговый период, пока размер налога не составить более 100 рублей.</w:t>
      </w:r>
    </w:p>
    <w:p w:rsidR="008C5013" w:rsidRPr="007E4D6D" w:rsidRDefault="008C5013" w:rsidP="008C5013">
      <w:pPr>
        <w:numPr>
          <w:ilvl w:val="0"/>
          <w:numId w:val="12"/>
        </w:numPr>
        <w:shd w:val="clear" w:color="auto" w:fill="FFFFFF"/>
        <w:spacing w:line="240" w:lineRule="auto"/>
        <w:ind w:left="0"/>
        <w:rPr>
          <w:rFonts w:ascii="Arial" w:eastAsia="Times New Roman" w:hAnsi="Arial" w:cs="Arial"/>
          <w:color w:val="405965"/>
          <w:sz w:val="21"/>
          <w:szCs w:val="21"/>
          <w:lang w:eastAsia="ru-RU"/>
        </w:rPr>
      </w:pPr>
      <w:r w:rsidRPr="007E4D6D">
        <w:rPr>
          <w:rFonts w:ascii="Arial" w:eastAsia="Times New Roman" w:hAnsi="Arial" w:cs="Arial"/>
          <w:color w:val="405965"/>
          <w:sz w:val="21"/>
          <w:szCs w:val="21"/>
          <w:lang w:eastAsia="ru-RU"/>
        </w:rPr>
        <w:t xml:space="preserve">Налогоплательщик вправе уполномочить на уплату </w:t>
      </w:r>
      <w:proofErr w:type="spellStart"/>
      <w:r w:rsidRPr="007E4D6D">
        <w:rPr>
          <w:rFonts w:ascii="Arial" w:eastAsia="Times New Roman" w:hAnsi="Arial" w:cs="Arial"/>
          <w:color w:val="405965"/>
          <w:sz w:val="21"/>
          <w:szCs w:val="21"/>
          <w:lang w:eastAsia="ru-RU"/>
        </w:rPr>
        <w:t>налогаоператоров</w:t>
      </w:r>
      <w:proofErr w:type="spellEnd"/>
      <w:r w:rsidRPr="007E4D6D">
        <w:rPr>
          <w:rFonts w:ascii="Arial" w:eastAsia="Times New Roman" w:hAnsi="Arial" w:cs="Arial"/>
          <w:color w:val="405965"/>
          <w:sz w:val="21"/>
          <w:szCs w:val="21"/>
          <w:lang w:eastAsia="ru-RU"/>
        </w:rPr>
        <w:t xml:space="preserve"> электронных площадок и (или) кредитные организации, которые осуществляют информационный обмен с налоговыми органами. В этом случае налоговый орган будет дополнительно направлять уведомление об уплате налога уполномоченному лицу.</w:t>
      </w:r>
    </w:p>
    <w:p w:rsidR="008C5013" w:rsidRPr="007E4D6D" w:rsidRDefault="008C5013" w:rsidP="008C5013">
      <w:pPr>
        <w:shd w:val="clear" w:color="auto" w:fill="EEEEEE"/>
        <w:spacing w:after="0" w:line="300" w:lineRule="atLeast"/>
        <w:rPr>
          <w:rFonts w:ascii="Arial" w:eastAsia="Times New Roman" w:hAnsi="Arial" w:cs="Arial"/>
          <w:b/>
          <w:bCs/>
          <w:color w:val="444444"/>
          <w:sz w:val="24"/>
          <w:szCs w:val="24"/>
          <w:lang w:eastAsia="ru-RU"/>
        </w:rPr>
      </w:pPr>
      <w:r w:rsidRPr="007E4D6D">
        <w:rPr>
          <w:rFonts w:ascii="Arial" w:eastAsia="Times New Roman" w:hAnsi="Arial" w:cs="Arial"/>
          <w:b/>
          <w:bCs/>
          <w:color w:val="444444"/>
          <w:sz w:val="24"/>
          <w:szCs w:val="24"/>
          <w:lang w:eastAsia="ru-RU"/>
        </w:rPr>
        <w:t>Кто такие «</w:t>
      </w:r>
      <w:proofErr w:type="spellStart"/>
      <w:r w:rsidRPr="007E4D6D">
        <w:rPr>
          <w:rFonts w:ascii="Arial" w:eastAsia="Times New Roman" w:hAnsi="Arial" w:cs="Arial"/>
          <w:b/>
          <w:bCs/>
          <w:color w:val="444444"/>
          <w:sz w:val="24"/>
          <w:szCs w:val="24"/>
          <w:lang w:eastAsia="ru-RU"/>
        </w:rPr>
        <w:t>самозанятые</w:t>
      </w:r>
      <w:proofErr w:type="spellEnd"/>
      <w:r w:rsidRPr="007E4D6D">
        <w:rPr>
          <w:rFonts w:ascii="Arial" w:eastAsia="Times New Roman" w:hAnsi="Arial" w:cs="Arial"/>
          <w:b/>
          <w:bCs/>
          <w:color w:val="444444"/>
          <w:sz w:val="24"/>
          <w:szCs w:val="24"/>
          <w:lang w:eastAsia="ru-RU"/>
        </w:rPr>
        <w:t>» налогоплательщики налога на профессиональный доход?</w:t>
      </w:r>
    </w:p>
    <w:p w:rsidR="008C5013" w:rsidRPr="007E4D6D" w:rsidRDefault="008C5013" w:rsidP="008C5013">
      <w:pPr>
        <w:shd w:val="clear" w:color="auto" w:fill="FFFFFF"/>
        <w:spacing w:after="450" w:line="240" w:lineRule="auto"/>
        <w:rPr>
          <w:rFonts w:ascii="Arial" w:eastAsia="Times New Roman" w:hAnsi="Arial" w:cs="Arial"/>
          <w:color w:val="405965"/>
          <w:sz w:val="21"/>
          <w:szCs w:val="21"/>
          <w:lang w:eastAsia="ru-RU"/>
        </w:rPr>
      </w:pPr>
      <w:r w:rsidRPr="007E4D6D">
        <w:rPr>
          <w:rFonts w:ascii="Arial" w:eastAsia="Times New Roman" w:hAnsi="Arial" w:cs="Arial"/>
          <w:color w:val="405965"/>
          <w:sz w:val="21"/>
          <w:szCs w:val="21"/>
          <w:lang w:eastAsia="ru-RU"/>
        </w:rPr>
        <w:t>Законом о настоящем эксперименте данный термин не определен. В широком смысле – это форма занятости, при которой гражданин получает доход от его профессиональной деятельности, например, оказание услуг или работ, реализация произведенных им товаров, при осуществлении которых он не имеет работодателя и наемных работников.</w:t>
      </w:r>
    </w:p>
    <w:p w:rsidR="008C5013" w:rsidRPr="007E4D6D" w:rsidRDefault="008C5013" w:rsidP="008C5013">
      <w:pPr>
        <w:shd w:val="clear" w:color="auto" w:fill="EEEEEE"/>
        <w:spacing w:after="0" w:line="300" w:lineRule="atLeast"/>
        <w:rPr>
          <w:rFonts w:ascii="Arial" w:eastAsia="Times New Roman" w:hAnsi="Arial" w:cs="Arial"/>
          <w:b/>
          <w:bCs/>
          <w:color w:val="444444"/>
          <w:sz w:val="24"/>
          <w:szCs w:val="24"/>
          <w:lang w:eastAsia="ru-RU"/>
        </w:rPr>
      </w:pPr>
      <w:r w:rsidRPr="007E4D6D">
        <w:rPr>
          <w:rFonts w:ascii="Arial" w:eastAsia="Times New Roman" w:hAnsi="Arial" w:cs="Arial"/>
          <w:b/>
          <w:bCs/>
          <w:color w:val="444444"/>
          <w:sz w:val="24"/>
          <w:szCs w:val="24"/>
          <w:lang w:eastAsia="ru-RU"/>
        </w:rPr>
        <w:t>Каким образом плательщик налога на профессиональный доход может получить справку о постановке на учет?</w:t>
      </w:r>
    </w:p>
    <w:p w:rsidR="008C5013" w:rsidRPr="007E4D6D" w:rsidRDefault="008C5013" w:rsidP="008C5013">
      <w:pPr>
        <w:shd w:val="clear" w:color="auto" w:fill="FFFFFF"/>
        <w:spacing w:after="450" w:line="240" w:lineRule="auto"/>
        <w:rPr>
          <w:rFonts w:ascii="Arial" w:eastAsia="Times New Roman" w:hAnsi="Arial" w:cs="Arial"/>
          <w:color w:val="405965"/>
          <w:sz w:val="21"/>
          <w:szCs w:val="21"/>
          <w:lang w:eastAsia="ru-RU"/>
        </w:rPr>
      </w:pPr>
      <w:r w:rsidRPr="007E4D6D">
        <w:rPr>
          <w:rFonts w:ascii="Arial" w:eastAsia="Times New Roman" w:hAnsi="Arial" w:cs="Arial"/>
          <w:color w:val="405965"/>
          <w:sz w:val="21"/>
          <w:szCs w:val="21"/>
          <w:lang w:eastAsia="ru-RU"/>
        </w:rPr>
        <w:t xml:space="preserve">В мобильном приложении «Мой налог» и </w:t>
      </w:r>
      <w:proofErr w:type="spellStart"/>
      <w:r w:rsidRPr="007E4D6D">
        <w:rPr>
          <w:rFonts w:ascii="Arial" w:eastAsia="Times New Roman" w:hAnsi="Arial" w:cs="Arial"/>
          <w:color w:val="405965"/>
          <w:sz w:val="21"/>
          <w:szCs w:val="21"/>
          <w:lang w:eastAsia="ru-RU"/>
        </w:rPr>
        <w:t>вэб</w:t>
      </w:r>
      <w:proofErr w:type="spellEnd"/>
      <w:r w:rsidRPr="007E4D6D">
        <w:rPr>
          <w:rFonts w:ascii="Arial" w:eastAsia="Times New Roman" w:hAnsi="Arial" w:cs="Arial"/>
          <w:color w:val="405965"/>
          <w:sz w:val="21"/>
          <w:szCs w:val="21"/>
          <w:lang w:eastAsia="ru-RU"/>
        </w:rPr>
        <w:t>-кабинете, расположенном на сайте ФНС России https://npd.nalog.ru, «</w:t>
      </w:r>
      <w:proofErr w:type="spellStart"/>
      <w:r w:rsidRPr="007E4D6D">
        <w:rPr>
          <w:rFonts w:ascii="Arial" w:eastAsia="Times New Roman" w:hAnsi="Arial" w:cs="Arial"/>
          <w:color w:val="405965"/>
          <w:sz w:val="21"/>
          <w:szCs w:val="21"/>
          <w:lang w:eastAsia="ru-RU"/>
        </w:rPr>
        <w:t>самозанятый</w:t>
      </w:r>
      <w:proofErr w:type="spellEnd"/>
      <w:r w:rsidRPr="007E4D6D">
        <w:rPr>
          <w:rFonts w:ascii="Arial" w:eastAsia="Times New Roman" w:hAnsi="Arial" w:cs="Arial"/>
          <w:color w:val="405965"/>
          <w:sz w:val="21"/>
          <w:szCs w:val="21"/>
          <w:lang w:eastAsia="ru-RU"/>
        </w:rPr>
        <w:t>» налогоплательщик может самостоятельно сформировать Справку о постановке на учет, в электронном виде, которая приравнивается к справке, выданной на бумажном носителе в налоговом органе.</w:t>
      </w:r>
    </w:p>
    <w:p w:rsidR="008C5013" w:rsidRPr="007E4D6D" w:rsidRDefault="008C5013" w:rsidP="008C5013">
      <w:pPr>
        <w:shd w:val="clear" w:color="auto" w:fill="EEEEEE"/>
        <w:spacing w:after="0" w:line="300" w:lineRule="atLeast"/>
        <w:rPr>
          <w:rFonts w:ascii="Arial" w:eastAsia="Times New Roman" w:hAnsi="Arial" w:cs="Arial"/>
          <w:b/>
          <w:bCs/>
          <w:color w:val="444444"/>
          <w:sz w:val="24"/>
          <w:szCs w:val="24"/>
          <w:lang w:eastAsia="ru-RU"/>
        </w:rPr>
      </w:pPr>
      <w:r w:rsidRPr="007E4D6D">
        <w:rPr>
          <w:rFonts w:ascii="Arial" w:eastAsia="Times New Roman" w:hAnsi="Arial" w:cs="Arial"/>
          <w:b/>
          <w:bCs/>
          <w:color w:val="444444"/>
          <w:sz w:val="24"/>
          <w:szCs w:val="24"/>
          <w:lang w:eastAsia="ru-RU"/>
        </w:rPr>
        <w:t>Каков порядок снятия с налогового учета плательщика НПД в добровольном порядке?</w:t>
      </w:r>
    </w:p>
    <w:p w:rsidR="008C5013" w:rsidRPr="007E4D6D" w:rsidRDefault="008C5013" w:rsidP="008C5013">
      <w:pPr>
        <w:shd w:val="clear" w:color="auto" w:fill="FFFFFF"/>
        <w:spacing w:after="450" w:line="240" w:lineRule="auto"/>
        <w:rPr>
          <w:rFonts w:ascii="Arial" w:eastAsia="Times New Roman" w:hAnsi="Arial" w:cs="Arial"/>
          <w:color w:val="405965"/>
          <w:sz w:val="21"/>
          <w:szCs w:val="21"/>
          <w:lang w:eastAsia="ru-RU"/>
        </w:rPr>
      </w:pPr>
      <w:r w:rsidRPr="007E4D6D">
        <w:rPr>
          <w:rFonts w:ascii="Arial" w:eastAsia="Times New Roman" w:hAnsi="Arial" w:cs="Arial"/>
          <w:color w:val="405965"/>
          <w:sz w:val="21"/>
          <w:szCs w:val="21"/>
          <w:lang w:eastAsia="ru-RU"/>
        </w:rPr>
        <w:t>Снятие с налогового учета плательщика НПД в добровольном порядке осуществляется при представлении в налоговый орган через мобильное приложение "Мой налог"/веб-кабинет) заявления о снятии с учета, в случае отказа от применения специального налогового режима.</w:t>
      </w:r>
    </w:p>
    <w:p w:rsidR="008C5013" w:rsidRPr="007E4D6D" w:rsidRDefault="008C5013" w:rsidP="008C5013">
      <w:pPr>
        <w:shd w:val="clear" w:color="auto" w:fill="FFFFFF"/>
        <w:spacing w:after="450" w:line="240" w:lineRule="auto"/>
        <w:rPr>
          <w:rFonts w:ascii="Arial" w:eastAsia="Times New Roman" w:hAnsi="Arial" w:cs="Arial"/>
          <w:color w:val="405965"/>
          <w:sz w:val="21"/>
          <w:szCs w:val="21"/>
          <w:lang w:eastAsia="ru-RU"/>
        </w:rPr>
      </w:pPr>
      <w:r w:rsidRPr="007E4D6D">
        <w:rPr>
          <w:rFonts w:ascii="Arial" w:eastAsia="Times New Roman" w:hAnsi="Arial" w:cs="Arial"/>
          <w:color w:val="405965"/>
          <w:sz w:val="21"/>
          <w:szCs w:val="21"/>
          <w:lang w:eastAsia="ru-RU"/>
        </w:rPr>
        <w:t>Процедура снятия с учета проходит без посещения налогового органа, через мобильное приложение «Мой налог»/веб-кабинет. Для этого в мобильном приложении «Мой налог» необходимо в разделе «Настройки» внизу нажать кнопку «Сняться с учета НПД», выбрать причину снятия с данного режима налогообложения и подтвердить свое решение.</w:t>
      </w:r>
    </w:p>
    <w:p w:rsidR="008C5013" w:rsidRPr="007E4D6D" w:rsidRDefault="008C5013" w:rsidP="008C5013">
      <w:pPr>
        <w:shd w:val="clear" w:color="auto" w:fill="FFFFFF"/>
        <w:spacing w:after="450" w:line="240" w:lineRule="auto"/>
        <w:rPr>
          <w:rFonts w:ascii="Arial" w:eastAsia="Times New Roman" w:hAnsi="Arial" w:cs="Arial"/>
          <w:color w:val="405965"/>
          <w:sz w:val="21"/>
          <w:szCs w:val="21"/>
          <w:lang w:eastAsia="ru-RU"/>
        </w:rPr>
      </w:pPr>
      <w:r w:rsidRPr="007E4D6D">
        <w:rPr>
          <w:rFonts w:ascii="Arial" w:eastAsia="Times New Roman" w:hAnsi="Arial" w:cs="Arial"/>
          <w:color w:val="405965"/>
          <w:sz w:val="21"/>
          <w:szCs w:val="21"/>
          <w:lang w:eastAsia="ru-RU"/>
        </w:rPr>
        <w:t>Датой снятия с учета в качестве плательщика НПД является дата направления в налоговый орган заявления о снятии с учета.</w:t>
      </w:r>
    </w:p>
    <w:p w:rsidR="008C5013" w:rsidRPr="007E4D6D" w:rsidRDefault="008C5013" w:rsidP="008C5013">
      <w:pPr>
        <w:shd w:val="clear" w:color="auto" w:fill="FFFFFF"/>
        <w:spacing w:after="450" w:line="240" w:lineRule="auto"/>
        <w:rPr>
          <w:rFonts w:ascii="Arial" w:eastAsia="Times New Roman" w:hAnsi="Arial" w:cs="Arial"/>
          <w:color w:val="405965"/>
          <w:sz w:val="21"/>
          <w:szCs w:val="21"/>
          <w:lang w:eastAsia="ru-RU"/>
        </w:rPr>
      </w:pPr>
      <w:r w:rsidRPr="007E4D6D">
        <w:rPr>
          <w:rFonts w:ascii="Arial" w:eastAsia="Times New Roman" w:hAnsi="Arial" w:cs="Arial"/>
          <w:color w:val="405965"/>
          <w:sz w:val="21"/>
          <w:szCs w:val="21"/>
          <w:lang w:eastAsia="ru-RU"/>
        </w:rPr>
        <w:lastRenderedPageBreak/>
        <w:t>При постановке на учет в качестве плательщика НПД через уполномоченную кредитную организацию о решении сняться с учета в качестве плательщика НПД необходимо уведомить уполномоченную кредитную организацию.</w:t>
      </w:r>
    </w:p>
    <w:p w:rsidR="008C5013" w:rsidRPr="007E4D6D" w:rsidRDefault="008C5013" w:rsidP="008C5013">
      <w:pPr>
        <w:shd w:val="clear" w:color="auto" w:fill="FFFFFF"/>
        <w:spacing w:after="450" w:line="240" w:lineRule="auto"/>
        <w:rPr>
          <w:rFonts w:ascii="Arial" w:eastAsia="Times New Roman" w:hAnsi="Arial" w:cs="Arial"/>
          <w:color w:val="405965"/>
          <w:sz w:val="21"/>
          <w:szCs w:val="21"/>
          <w:lang w:eastAsia="ru-RU"/>
        </w:rPr>
      </w:pPr>
      <w:r w:rsidRPr="007E4D6D">
        <w:rPr>
          <w:rFonts w:ascii="Arial" w:eastAsia="Times New Roman" w:hAnsi="Arial" w:cs="Arial"/>
          <w:color w:val="405965"/>
          <w:sz w:val="21"/>
          <w:szCs w:val="21"/>
          <w:lang w:eastAsia="ru-RU"/>
        </w:rPr>
        <w:t>Налогоплательщик после снятия с учета в налоговом органе в качестве налогоплательщика вправе повторно встать на учет в качестве плательщика НПД при отсутствии у него недоимки по налогу, задолженности по пеням и штрафам по налогу.</w:t>
      </w:r>
    </w:p>
    <w:p w:rsidR="008C5013" w:rsidRPr="007E4D6D" w:rsidRDefault="008C5013" w:rsidP="008C5013">
      <w:pPr>
        <w:shd w:val="clear" w:color="auto" w:fill="FFFFFF"/>
        <w:spacing w:after="450" w:line="240" w:lineRule="auto"/>
        <w:rPr>
          <w:rFonts w:ascii="Arial" w:eastAsia="Times New Roman" w:hAnsi="Arial" w:cs="Arial"/>
          <w:color w:val="405965"/>
          <w:sz w:val="21"/>
          <w:szCs w:val="21"/>
          <w:lang w:eastAsia="ru-RU"/>
        </w:rPr>
      </w:pPr>
      <w:r w:rsidRPr="007E4D6D">
        <w:rPr>
          <w:rFonts w:ascii="Arial" w:eastAsia="Times New Roman" w:hAnsi="Arial" w:cs="Arial"/>
          <w:color w:val="405965"/>
          <w:sz w:val="21"/>
          <w:szCs w:val="21"/>
          <w:lang w:eastAsia="ru-RU"/>
        </w:rPr>
        <w:t>После снятия с учета (утраты права) предоставляется ограниченный доступ в мобильное приложение «Мой налог»/веб-кабинет, в котором будет сохранена функция уплаты налога.</w:t>
      </w:r>
    </w:p>
    <w:p w:rsidR="00DF1630" w:rsidRDefault="00DF1630">
      <w:bookmarkStart w:id="0" w:name="_GoBack"/>
      <w:bookmarkEnd w:id="0"/>
    </w:p>
    <w:sectPr w:rsidR="00DF1630" w:rsidSect="008C501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F72AA"/>
    <w:multiLevelType w:val="multilevel"/>
    <w:tmpl w:val="6FF0A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B16544"/>
    <w:multiLevelType w:val="multilevel"/>
    <w:tmpl w:val="6F8CB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0D29FD"/>
    <w:multiLevelType w:val="multilevel"/>
    <w:tmpl w:val="F026A2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BB494C"/>
    <w:multiLevelType w:val="multilevel"/>
    <w:tmpl w:val="57108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C91A40"/>
    <w:multiLevelType w:val="multilevel"/>
    <w:tmpl w:val="747897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DF82282"/>
    <w:multiLevelType w:val="multilevel"/>
    <w:tmpl w:val="1AA6A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A42859"/>
    <w:multiLevelType w:val="multilevel"/>
    <w:tmpl w:val="56DEF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C35FFF"/>
    <w:multiLevelType w:val="multilevel"/>
    <w:tmpl w:val="18360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1431B7"/>
    <w:multiLevelType w:val="multilevel"/>
    <w:tmpl w:val="E8360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B434C2"/>
    <w:multiLevelType w:val="multilevel"/>
    <w:tmpl w:val="75A81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02934E1"/>
    <w:multiLevelType w:val="multilevel"/>
    <w:tmpl w:val="D5F4A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70B3CF7"/>
    <w:multiLevelType w:val="multilevel"/>
    <w:tmpl w:val="26FA9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7"/>
  </w:num>
  <w:num w:numId="4">
    <w:abstractNumId w:val="2"/>
  </w:num>
  <w:num w:numId="5">
    <w:abstractNumId w:val="5"/>
  </w:num>
  <w:num w:numId="6">
    <w:abstractNumId w:val="8"/>
  </w:num>
  <w:num w:numId="7">
    <w:abstractNumId w:val="6"/>
  </w:num>
  <w:num w:numId="8">
    <w:abstractNumId w:val="11"/>
  </w:num>
  <w:num w:numId="9">
    <w:abstractNumId w:val="0"/>
  </w:num>
  <w:num w:numId="10">
    <w:abstractNumId w:val="3"/>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013"/>
    <w:rsid w:val="008C5013"/>
    <w:rsid w:val="00DF16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791812-F3D5-433C-A789-65351554F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501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pd.nalog.ru/docs/" TargetMode="External"/><Relationship Id="rId18" Type="http://schemas.openxmlformats.org/officeDocument/2006/relationships/image" Target="media/image5.jpeg"/><Relationship Id="rId26" Type="http://schemas.openxmlformats.org/officeDocument/2006/relationships/hyperlink" Target="https://npd.nalog.ru/credit-orgs/" TargetMode="External"/><Relationship Id="rId39" Type="http://schemas.openxmlformats.org/officeDocument/2006/relationships/hyperlink" Target="https://www.nalog.ru/rn77/fl/interest/lk-account/" TargetMode="External"/><Relationship Id="rId21" Type="http://schemas.openxmlformats.org/officeDocument/2006/relationships/image" Target="media/image8.jpeg"/><Relationship Id="rId34" Type="http://schemas.openxmlformats.org/officeDocument/2006/relationships/hyperlink" Target="https://play.google.com/store/apps/details?id=com.gnivts.selfemployed&amp;hl=ru" TargetMode="External"/><Relationship Id="rId42" Type="http://schemas.openxmlformats.org/officeDocument/2006/relationships/hyperlink" Target="https://npd.nalog.ru/" TargetMode="External"/><Relationship Id="rId7" Type="http://schemas.openxmlformats.org/officeDocument/2006/relationships/hyperlink" Target="https://npd.nalog.ru/"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yperlink" Target="https://npd.nalog.ru/images/npd/npd-pic-002.png" TargetMode="External"/><Relationship Id="rId41" Type="http://schemas.openxmlformats.org/officeDocument/2006/relationships/hyperlink" Target="https://npd.nalog.ru/" TargetMode="External"/><Relationship Id="rId1" Type="http://schemas.openxmlformats.org/officeDocument/2006/relationships/numbering" Target="numbering.xml"/><Relationship Id="rId6" Type="http://schemas.openxmlformats.org/officeDocument/2006/relationships/hyperlink" Target="https://npd.nalog.ru/app/" TargetMode="External"/><Relationship Id="rId11" Type="http://schemas.openxmlformats.org/officeDocument/2006/relationships/hyperlink" Target="https://npd.nalog.ru/aggregators/" TargetMode="External"/><Relationship Id="rId24" Type="http://schemas.openxmlformats.org/officeDocument/2006/relationships/hyperlink" Target="https://npd.nalog.ru/app/" TargetMode="External"/><Relationship Id="rId32" Type="http://schemas.openxmlformats.org/officeDocument/2006/relationships/image" Target="media/image12.png"/><Relationship Id="rId37" Type="http://schemas.openxmlformats.org/officeDocument/2006/relationships/hyperlink" Target="https://npd.nalog.ru/app/" TargetMode="External"/><Relationship Id="rId40" Type="http://schemas.openxmlformats.org/officeDocument/2006/relationships/hyperlink" Target="https://npd.nalog.ru/" TargetMode="External"/><Relationship Id="rId5" Type="http://schemas.openxmlformats.org/officeDocument/2006/relationships/hyperlink" Target="https://npd.nalog.ru/opinion/" TargetMode="External"/><Relationship Id="rId15" Type="http://schemas.openxmlformats.org/officeDocument/2006/relationships/image" Target="media/image2.jpeg"/><Relationship Id="rId23" Type="http://schemas.openxmlformats.org/officeDocument/2006/relationships/hyperlink" Target="https://npd.nalog.ru/credit-orgs/" TargetMode="External"/><Relationship Id="rId28" Type="http://schemas.openxmlformats.org/officeDocument/2006/relationships/image" Target="media/image10.png"/><Relationship Id="rId36" Type="http://schemas.openxmlformats.org/officeDocument/2006/relationships/hyperlink" Target="https://npd.nalog.ru/html/sites/www.npd.nalog.ru/SMZ-2.5.0-prod-release.apk" TargetMode="External"/><Relationship Id="rId10" Type="http://schemas.openxmlformats.org/officeDocument/2006/relationships/hyperlink" Target="https://npd.nalog.ru/breakdown/" TargetMode="External"/><Relationship Id="rId19" Type="http://schemas.openxmlformats.org/officeDocument/2006/relationships/image" Target="media/image6.jpeg"/><Relationship Id="rId31" Type="http://schemas.openxmlformats.org/officeDocument/2006/relationships/hyperlink" Target="https://npd.nalog.ru/images/npd/npd-pic-003.png"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lknpd.nalog.ru/"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hyperlink" Target="https://npd.nalog.ru/images/npd/reg.png" TargetMode="External"/><Relationship Id="rId30" Type="http://schemas.openxmlformats.org/officeDocument/2006/relationships/image" Target="media/image11.png"/><Relationship Id="rId35" Type="http://schemas.openxmlformats.org/officeDocument/2006/relationships/hyperlink" Target="https://lknpd.nalog.ru/" TargetMode="External"/><Relationship Id="rId43" Type="http://schemas.openxmlformats.org/officeDocument/2006/relationships/fontTable" Target="fontTable.xml"/><Relationship Id="rId8" Type="http://schemas.openxmlformats.org/officeDocument/2006/relationships/hyperlink" Target="https://npd.nalog.ru/check-status/" TargetMode="External"/><Relationship Id="rId3" Type="http://schemas.openxmlformats.org/officeDocument/2006/relationships/settings" Target="settings.xml"/><Relationship Id="rId12" Type="http://schemas.openxmlformats.org/officeDocument/2006/relationships/hyperlink" Target="https://npd.nalog.ru/credit-orgs/" TargetMode="External"/><Relationship Id="rId17" Type="http://schemas.openxmlformats.org/officeDocument/2006/relationships/image" Target="media/image4.jpeg"/><Relationship Id="rId25" Type="http://schemas.openxmlformats.org/officeDocument/2006/relationships/hyperlink" Target="https://lknpd.nalog.ru/auth/login" TargetMode="External"/><Relationship Id="rId33" Type="http://schemas.openxmlformats.org/officeDocument/2006/relationships/hyperlink" Target="https://itunes.apple.com/ru/app/%D0%BC%D0%BE%D0%B9-%D0%BD%D0%B0%D0%BB%D0%BE%D0%B3/id1437518854?l=en&amp;mt=8" TargetMode="External"/><Relationship Id="rId38" Type="http://schemas.openxmlformats.org/officeDocument/2006/relationships/hyperlink" Target="https://npd.nalog.ru/ap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3700</Words>
  <Characters>21095</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Kostenko</dc:creator>
  <cp:keywords/>
  <dc:description/>
  <cp:lastModifiedBy>Kostenko</cp:lastModifiedBy>
  <cp:revision>1</cp:revision>
  <dcterms:created xsi:type="dcterms:W3CDTF">2021-10-12T11:54:00Z</dcterms:created>
  <dcterms:modified xsi:type="dcterms:W3CDTF">2021-10-12T11:55:00Z</dcterms:modified>
</cp:coreProperties>
</file>