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1022A4" w:rsidRPr="001022A4" w:rsidRDefault="001022A4" w:rsidP="001022A4">
      <w:pPr>
        <w:jc w:val="both"/>
        <w:rPr>
          <w:rFonts w:eastAsia="Calibri"/>
          <w:sz w:val="28"/>
          <w:szCs w:val="28"/>
          <w:lang w:eastAsia="en-US"/>
        </w:rPr>
      </w:pPr>
      <w:r w:rsidRPr="001022A4">
        <w:rPr>
          <w:sz w:val="28"/>
          <w:szCs w:val="28"/>
        </w:rPr>
        <w:t xml:space="preserve">                                                          </w:t>
      </w:r>
      <w:r>
        <w:rPr>
          <w:rFonts w:ascii="Calibri" w:eastAsia="Calibri" w:hAnsi="Calibri"/>
          <w:noProof/>
          <w:sz w:val="22"/>
          <w:szCs w:val="28"/>
        </w:rPr>
        <w:drawing>
          <wp:inline distT="0" distB="0" distL="0" distR="0">
            <wp:extent cx="388620" cy="541020"/>
            <wp:effectExtent l="0" t="0" r="0" b="0"/>
            <wp:docPr id="1" name="Рисунок 1" descr="Описание: Описание: 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A4" w:rsidRPr="001022A4" w:rsidRDefault="001022A4" w:rsidP="001022A4">
      <w:pPr>
        <w:jc w:val="center"/>
        <w:rPr>
          <w:sz w:val="28"/>
          <w:szCs w:val="28"/>
        </w:rPr>
      </w:pPr>
      <w:r w:rsidRPr="001022A4">
        <w:rPr>
          <w:sz w:val="28"/>
          <w:szCs w:val="28"/>
        </w:rPr>
        <w:t>КРАСНОЯРСКИЙ КРАЙ   УЖУРСКИЙ РАЙОН</w:t>
      </w:r>
    </w:p>
    <w:p w:rsidR="001022A4" w:rsidRPr="001022A4" w:rsidRDefault="001022A4" w:rsidP="001022A4">
      <w:pPr>
        <w:jc w:val="center"/>
        <w:rPr>
          <w:sz w:val="28"/>
          <w:szCs w:val="28"/>
        </w:rPr>
      </w:pPr>
      <w:r w:rsidRPr="001022A4">
        <w:rPr>
          <w:sz w:val="28"/>
          <w:szCs w:val="28"/>
        </w:rPr>
        <w:t>АДМИНИСТРАЦИЯ МАЛОИМЫШСКОГО  СЕЛЬСОВЕТА</w:t>
      </w:r>
    </w:p>
    <w:p w:rsidR="001022A4" w:rsidRPr="001022A4" w:rsidRDefault="001022A4" w:rsidP="001022A4">
      <w:pPr>
        <w:jc w:val="center"/>
        <w:rPr>
          <w:b/>
          <w:sz w:val="28"/>
          <w:szCs w:val="28"/>
        </w:rPr>
      </w:pPr>
    </w:p>
    <w:p w:rsidR="001022A4" w:rsidRPr="001022A4" w:rsidRDefault="001022A4" w:rsidP="001022A4">
      <w:pPr>
        <w:spacing w:after="200" w:line="276" w:lineRule="auto"/>
        <w:jc w:val="center"/>
        <w:rPr>
          <w:b/>
          <w:sz w:val="18"/>
          <w:szCs w:val="18"/>
        </w:rPr>
      </w:pPr>
      <w:r w:rsidRPr="001022A4">
        <w:rPr>
          <w:b/>
          <w:sz w:val="44"/>
          <w:szCs w:val="44"/>
        </w:rPr>
        <w:t xml:space="preserve">ПОСТАНОВЛЕНИЕ </w:t>
      </w:r>
    </w:p>
    <w:p w:rsidR="001022A4" w:rsidRDefault="001022A4" w:rsidP="001022A4">
      <w:pPr>
        <w:spacing w:line="276" w:lineRule="auto"/>
        <w:jc w:val="both"/>
        <w:rPr>
          <w:sz w:val="28"/>
          <w:szCs w:val="28"/>
        </w:rPr>
      </w:pPr>
      <w:r w:rsidRPr="001022A4">
        <w:rPr>
          <w:sz w:val="28"/>
          <w:szCs w:val="28"/>
        </w:rPr>
        <w:t xml:space="preserve">28.09.2023                                   с. Малый Имыш                                          № </w:t>
      </w:r>
      <w:r>
        <w:rPr>
          <w:sz w:val="28"/>
          <w:szCs w:val="28"/>
        </w:rPr>
        <w:t>76</w:t>
      </w:r>
    </w:p>
    <w:p w:rsidR="001022A4" w:rsidRDefault="001022A4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в муниципальную собственность муниципального образования </w:t>
      </w:r>
      <w:r w:rsidR="001022A4">
        <w:rPr>
          <w:sz w:val="28"/>
          <w:szCs w:val="28"/>
        </w:rPr>
        <w:t xml:space="preserve">Малоимышский </w:t>
      </w:r>
      <w:r>
        <w:rPr>
          <w:sz w:val="28"/>
          <w:szCs w:val="28"/>
        </w:rPr>
        <w:t xml:space="preserve"> сельсовет </w:t>
      </w:r>
      <w:r w:rsidR="001022A4">
        <w:rPr>
          <w:sz w:val="28"/>
          <w:szCs w:val="28"/>
        </w:rPr>
        <w:t>Ужурского</w:t>
      </w:r>
      <w:r>
        <w:rPr>
          <w:sz w:val="28"/>
          <w:szCs w:val="28"/>
        </w:rPr>
        <w:t xml:space="preserve"> района </w:t>
      </w:r>
      <w:r w:rsidR="00CF3E0C">
        <w:rPr>
          <w:sz w:val="28"/>
          <w:szCs w:val="28"/>
        </w:rPr>
        <w:t>движимого имущества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>
        <w:rPr>
          <w:szCs w:val="28"/>
        </w:rPr>
        <w:t> </w:t>
      </w:r>
      <w:r>
        <w:rPr>
          <w:szCs w:val="28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>и безвозмездного приема имущества, находящегося в муниципальной собственности, в государственну</w:t>
      </w:r>
      <w:r w:rsidR="001022A4">
        <w:rPr>
          <w:szCs w:val="28"/>
        </w:rPr>
        <w:t xml:space="preserve">ю собственность края», Уставом  Малоимышского </w:t>
      </w:r>
      <w:r>
        <w:rPr>
          <w:szCs w:val="28"/>
        </w:rPr>
        <w:t xml:space="preserve">сельсовета </w:t>
      </w:r>
      <w:r w:rsidR="001022A4">
        <w:rPr>
          <w:szCs w:val="28"/>
        </w:rPr>
        <w:t>Ужурского</w:t>
      </w:r>
      <w:r>
        <w:rPr>
          <w:szCs w:val="28"/>
        </w:rPr>
        <w:t xml:space="preserve"> района Красноярского края, Положением «Об утверждении</w:t>
      </w:r>
      <w:proofErr w:type="gramEnd"/>
      <w:r>
        <w:rPr>
          <w:szCs w:val="28"/>
        </w:rPr>
        <w:t xml:space="preserve"> Положения о порядке управления </w:t>
      </w:r>
      <w:r>
        <w:rPr>
          <w:szCs w:val="28"/>
        </w:rPr>
        <w:br/>
        <w:t xml:space="preserve">и распоряжения муниципальной собственностью </w:t>
      </w:r>
      <w:r w:rsidR="001022A4">
        <w:rPr>
          <w:szCs w:val="28"/>
        </w:rPr>
        <w:t xml:space="preserve">Малоимышского </w:t>
      </w:r>
      <w:r>
        <w:rPr>
          <w:szCs w:val="28"/>
        </w:rPr>
        <w:t xml:space="preserve">сельсовета </w:t>
      </w:r>
      <w:r w:rsidR="001022A4">
        <w:rPr>
          <w:szCs w:val="28"/>
        </w:rPr>
        <w:t>Ужурского</w:t>
      </w:r>
      <w:r>
        <w:rPr>
          <w:szCs w:val="28"/>
        </w:rPr>
        <w:t xml:space="preserve"> района Красноярского края» принятым решением </w:t>
      </w:r>
      <w:r w:rsidR="001022A4">
        <w:rPr>
          <w:szCs w:val="28"/>
        </w:rPr>
        <w:t>Малоимышского</w:t>
      </w:r>
      <w:r>
        <w:rPr>
          <w:szCs w:val="28"/>
        </w:rPr>
        <w:t xml:space="preserve"> сельского Совета депутатов от </w:t>
      </w:r>
      <w:r w:rsidR="001022A4">
        <w:rPr>
          <w:szCs w:val="28"/>
        </w:rPr>
        <w:t>26.07.2011</w:t>
      </w:r>
      <w:r>
        <w:rPr>
          <w:szCs w:val="28"/>
        </w:rPr>
        <w:t xml:space="preserve">. № </w:t>
      </w:r>
      <w:r w:rsidR="001022A4">
        <w:rPr>
          <w:szCs w:val="28"/>
        </w:rPr>
        <w:t>14-45р</w:t>
      </w:r>
      <w:r>
        <w:rPr>
          <w:szCs w:val="28"/>
        </w:rPr>
        <w:t>,</w:t>
      </w:r>
    </w:p>
    <w:p w:rsidR="00281723" w:rsidRPr="001022A4" w:rsidRDefault="00281723" w:rsidP="00281723">
      <w:pPr>
        <w:pStyle w:val="a3"/>
        <w:rPr>
          <w:b/>
          <w:szCs w:val="28"/>
        </w:rPr>
      </w:pPr>
      <w:r w:rsidRPr="001022A4">
        <w:rPr>
          <w:b/>
          <w:szCs w:val="28"/>
        </w:rPr>
        <w:t>ПОСТАНОВЛЯЮ: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r w:rsidR="00CF3E0C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в муниципальную собственность муниципального образования </w:t>
      </w:r>
      <w:r w:rsidR="001022A4">
        <w:rPr>
          <w:sz w:val="28"/>
          <w:szCs w:val="28"/>
        </w:rPr>
        <w:t>Малоимышский</w:t>
      </w:r>
      <w:r>
        <w:rPr>
          <w:sz w:val="28"/>
          <w:szCs w:val="28"/>
        </w:rPr>
        <w:t xml:space="preserve"> сельсовет </w:t>
      </w:r>
      <w:r w:rsidR="001022A4">
        <w:rPr>
          <w:sz w:val="28"/>
          <w:szCs w:val="28"/>
        </w:rPr>
        <w:t>Ужурского</w:t>
      </w:r>
      <w:r>
        <w:rPr>
          <w:sz w:val="28"/>
          <w:szCs w:val="28"/>
        </w:rPr>
        <w:t xml:space="preserve"> района Красноярского края согласно приложению.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Поставить </w:t>
      </w:r>
      <w:r w:rsidR="00D52A73">
        <w:rPr>
          <w:sz w:val="28"/>
          <w:szCs w:val="28"/>
        </w:rPr>
        <w:t>объекты движимого имущества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</w:t>
      </w:r>
      <w:r w:rsidR="00CF3E0C"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 в приложении к настоящему постановлению</w:t>
      </w:r>
      <w:r w:rsidR="00040773">
        <w:rPr>
          <w:sz w:val="28"/>
          <w:szCs w:val="28"/>
        </w:rPr>
        <w:t xml:space="preserve"> на баланс Администрации </w:t>
      </w:r>
      <w:r w:rsidR="001022A4">
        <w:rPr>
          <w:sz w:val="28"/>
          <w:szCs w:val="28"/>
        </w:rPr>
        <w:t>Малоимышского</w:t>
      </w:r>
      <w:r>
        <w:rPr>
          <w:sz w:val="28"/>
          <w:szCs w:val="28"/>
        </w:rPr>
        <w:t xml:space="preserve"> </w:t>
      </w:r>
      <w:r w:rsidR="00040773">
        <w:rPr>
          <w:sz w:val="28"/>
          <w:szCs w:val="28"/>
        </w:rPr>
        <w:t>сельсовета.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0773">
        <w:rPr>
          <w:sz w:val="28"/>
          <w:szCs w:val="28"/>
        </w:rPr>
        <w:t xml:space="preserve">Включить </w:t>
      </w:r>
      <w:r w:rsidR="00D52A73">
        <w:rPr>
          <w:sz w:val="28"/>
          <w:szCs w:val="28"/>
        </w:rPr>
        <w:t xml:space="preserve">объекты </w:t>
      </w:r>
      <w:r w:rsidR="00CF3E0C">
        <w:rPr>
          <w:sz w:val="28"/>
          <w:szCs w:val="28"/>
        </w:rPr>
        <w:t>движимо</w:t>
      </w:r>
      <w:r w:rsidR="00D52A73">
        <w:rPr>
          <w:sz w:val="28"/>
          <w:szCs w:val="28"/>
        </w:rPr>
        <w:t>го</w:t>
      </w:r>
      <w:r w:rsidR="00CF3E0C">
        <w:rPr>
          <w:sz w:val="28"/>
          <w:szCs w:val="28"/>
        </w:rPr>
        <w:t xml:space="preserve"> имущест</w:t>
      </w:r>
      <w:r w:rsidR="00281723">
        <w:rPr>
          <w:sz w:val="28"/>
          <w:szCs w:val="28"/>
        </w:rPr>
        <w:t>в</w:t>
      </w:r>
      <w:r w:rsidR="00D52A73">
        <w:rPr>
          <w:sz w:val="28"/>
          <w:szCs w:val="28"/>
        </w:rPr>
        <w:t>а</w:t>
      </w:r>
      <w:r w:rsidR="00CF3E0C">
        <w:rPr>
          <w:sz w:val="28"/>
          <w:szCs w:val="28"/>
        </w:rPr>
        <w:t xml:space="preserve"> в</w:t>
      </w:r>
      <w:r w:rsidR="00281723">
        <w:rPr>
          <w:sz w:val="28"/>
          <w:szCs w:val="28"/>
        </w:rPr>
        <w:t xml:space="preserve"> реестр</w:t>
      </w:r>
      <w:r w:rsidR="00040773">
        <w:rPr>
          <w:sz w:val="28"/>
          <w:szCs w:val="28"/>
        </w:rPr>
        <w:t xml:space="preserve"> муниципальной собственности </w:t>
      </w:r>
      <w:r w:rsidR="001022A4">
        <w:rPr>
          <w:sz w:val="28"/>
          <w:szCs w:val="28"/>
        </w:rPr>
        <w:t>Малоимышского</w:t>
      </w:r>
      <w:r w:rsidR="00040773" w:rsidRPr="00040773">
        <w:rPr>
          <w:sz w:val="28"/>
          <w:szCs w:val="28"/>
        </w:rPr>
        <w:t xml:space="preserve"> се</w:t>
      </w:r>
      <w:r w:rsidR="00040773">
        <w:rPr>
          <w:sz w:val="28"/>
          <w:szCs w:val="28"/>
        </w:rPr>
        <w:t xml:space="preserve">льсовета </w:t>
      </w:r>
      <w:r w:rsidR="001022A4">
        <w:rPr>
          <w:sz w:val="28"/>
          <w:szCs w:val="28"/>
        </w:rPr>
        <w:t>Ужурского</w:t>
      </w:r>
      <w:r w:rsidR="00040773">
        <w:rPr>
          <w:sz w:val="28"/>
          <w:szCs w:val="28"/>
        </w:rPr>
        <w:t xml:space="preserve"> района.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040773">
        <w:rPr>
          <w:sz w:val="28"/>
          <w:szCs w:val="28"/>
        </w:rPr>
        <w:t>Постановления оставляю за собой</w:t>
      </w:r>
      <w:r w:rsidR="00281723">
        <w:rPr>
          <w:bCs/>
          <w:sz w:val="28"/>
          <w:szCs w:val="28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>
        <w:rPr>
          <w:sz w:val="28"/>
          <w:szCs w:val="28"/>
        </w:rPr>
        <w:t>Постановление</w:t>
      </w:r>
      <w:r w:rsidR="00281723">
        <w:rPr>
          <w:sz w:val="28"/>
          <w:szCs w:val="28"/>
        </w:rPr>
        <w:t xml:space="preserve"> вступает в силу в день, следующий за днем его </w:t>
      </w:r>
      <w:r>
        <w:rPr>
          <w:sz w:val="28"/>
          <w:szCs w:val="28"/>
        </w:rPr>
        <w:t>опубликования в газете</w:t>
      </w:r>
      <w:r w:rsidR="001022A4">
        <w:rPr>
          <w:sz w:val="28"/>
          <w:szCs w:val="28"/>
        </w:rPr>
        <w:t xml:space="preserve"> « Малоимышский Вестник»</w:t>
      </w:r>
      <w:r>
        <w:rPr>
          <w:sz w:val="28"/>
          <w:szCs w:val="28"/>
        </w:rPr>
        <w:t xml:space="preserve">, подлежит размещению на официальном сайте администрации </w:t>
      </w:r>
      <w:r w:rsidR="001022A4">
        <w:rPr>
          <w:sz w:val="28"/>
          <w:szCs w:val="28"/>
        </w:rPr>
        <w:t xml:space="preserve">Малоимышского </w:t>
      </w:r>
      <w:r>
        <w:rPr>
          <w:sz w:val="28"/>
          <w:szCs w:val="28"/>
        </w:rPr>
        <w:t xml:space="preserve"> сельсовета в сети «Интернет»</w:t>
      </w:r>
      <w:r w:rsidR="00005607">
        <w:rPr>
          <w:sz w:val="28"/>
          <w:szCs w:val="28"/>
        </w:rPr>
        <w:t>.</w:t>
      </w:r>
    </w:p>
    <w:p w:rsidR="00005607" w:rsidRDefault="00005607" w:rsidP="000056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1л. в 1 экз.</w:t>
      </w:r>
    </w:p>
    <w:p w:rsidR="00005607" w:rsidRDefault="00005607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480918" w:rsidRDefault="00040773" w:rsidP="00005607">
      <w:pPr>
        <w:tabs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022A4">
        <w:rPr>
          <w:sz w:val="28"/>
          <w:szCs w:val="28"/>
        </w:rPr>
        <w:t xml:space="preserve"> Малоимышского 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>______________</w:t>
      </w:r>
      <w:r w:rsidR="00005607">
        <w:rPr>
          <w:sz w:val="28"/>
          <w:szCs w:val="28"/>
        </w:rPr>
        <w:t xml:space="preserve"> </w:t>
      </w:r>
      <w:r w:rsidR="001022A4">
        <w:rPr>
          <w:sz w:val="28"/>
          <w:szCs w:val="28"/>
        </w:rPr>
        <w:t xml:space="preserve"> </w:t>
      </w:r>
      <w:proofErr w:type="spellStart"/>
      <w:r w:rsidR="001022A4">
        <w:rPr>
          <w:sz w:val="28"/>
          <w:szCs w:val="28"/>
        </w:rPr>
        <w:t>И.Н.Новицкий</w:t>
      </w:r>
      <w:proofErr w:type="spellEnd"/>
    </w:p>
    <w:p w:rsidR="001022A4" w:rsidRDefault="001022A4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1022A4" w:rsidRDefault="001022A4" w:rsidP="00005607">
      <w:pPr>
        <w:tabs>
          <w:tab w:val="right" w:pos="9213"/>
        </w:tabs>
        <w:jc w:val="both"/>
      </w:pPr>
    </w:p>
    <w:p w:rsidR="001022A4" w:rsidRDefault="001022A4" w:rsidP="00005607">
      <w:pPr>
        <w:tabs>
          <w:tab w:val="right" w:pos="9213"/>
        </w:tabs>
        <w:jc w:val="both"/>
      </w:pPr>
    </w:p>
    <w:p w:rsidR="001022A4" w:rsidRPr="001022A4" w:rsidRDefault="001022A4" w:rsidP="00005607">
      <w:pPr>
        <w:tabs>
          <w:tab w:val="right" w:pos="9213"/>
        </w:tabs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1022A4">
        <w:rPr>
          <w:sz w:val="24"/>
          <w:szCs w:val="24"/>
        </w:rPr>
        <w:t>Приложение к постановлению</w:t>
      </w:r>
    </w:p>
    <w:p w:rsidR="001022A4" w:rsidRDefault="001022A4" w:rsidP="00005607">
      <w:pPr>
        <w:tabs>
          <w:tab w:val="right" w:pos="9213"/>
        </w:tabs>
        <w:jc w:val="both"/>
        <w:rPr>
          <w:sz w:val="24"/>
          <w:szCs w:val="24"/>
        </w:rPr>
      </w:pPr>
      <w:r w:rsidRPr="001022A4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1022A4">
        <w:rPr>
          <w:sz w:val="24"/>
          <w:szCs w:val="24"/>
        </w:rPr>
        <w:t xml:space="preserve"> Администрации Малоимышского</w:t>
      </w:r>
    </w:p>
    <w:p w:rsidR="001022A4" w:rsidRDefault="001022A4" w:rsidP="00005607">
      <w:pPr>
        <w:tabs>
          <w:tab w:val="right" w:pos="92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сельсовета от 28.09.2023 № 76</w:t>
      </w:r>
    </w:p>
    <w:p w:rsidR="001022A4" w:rsidRDefault="001022A4" w:rsidP="00005607">
      <w:pPr>
        <w:tabs>
          <w:tab w:val="right" w:pos="9213"/>
        </w:tabs>
        <w:jc w:val="both"/>
        <w:rPr>
          <w:sz w:val="24"/>
          <w:szCs w:val="24"/>
        </w:rPr>
      </w:pPr>
    </w:p>
    <w:p w:rsidR="001022A4" w:rsidRPr="001022A4" w:rsidRDefault="001022A4" w:rsidP="00005607">
      <w:pPr>
        <w:tabs>
          <w:tab w:val="right" w:pos="9213"/>
        </w:tabs>
        <w:jc w:val="both"/>
        <w:rPr>
          <w:sz w:val="24"/>
          <w:szCs w:val="24"/>
        </w:rPr>
      </w:pPr>
    </w:p>
    <w:p w:rsidR="001022A4" w:rsidRDefault="001022A4" w:rsidP="00D93DE5">
      <w:pPr>
        <w:tabs>
          <w:tab w:val="right" w:pos="9213"/>
        </w:tabs>
        <w:jc w:val="center"/>
        <w:rPr>
          <w:sz w:val="28"/>
          <w:szCs w:val="28"/>
        </w:rPr>
      </w:pPr>
      <w:r w:rsidRPr="00D93DE5">
        <w:rPr>
          <w:sz w:val="28"/>
          <w:szCs w:val="28"/>
        </w:rPr>
        <w:t xml:space="preserve">Перечень </w:t>
      </w:r>
      <w:r w:rsidR="00D93DE5" w:rsidRPr="00D93DE5">
        <w:rPr>
          <w:sz w:val="28"/>
          <w:szCs w:val="28"/>
        </w:rPr>
        <w:t xml:space="preserve">краевого </w:t>
      </w:r>
      <w:r w:rsidRPr="00D93DE5">
        <w:rPr>
          <w:sz w:val="28"/>
          <w:szCs w:val="28"/>
        </w:rPr>
        <w:t xml:space="preserve">   </w:t>
      </w:r>
      <w:r w:rsidR="00D93DE5" w:rsidRPr="00D93DE5">
        <w:rPr>
          <w:sz w:val="28"/>
          <w:szCs w:val="28"/>
        </w:rPr>
        <w:t>имущества передаваемого в муниципальную собственность Малоимышского сельсовета</w:t>
      </w:r>
      <w:r w:rsidR="00D93DE5">
        <w:rPr>
          <w:sz w:val="28"/>
          <w:szCs w:val="28"/>
        </w:rPr>
        <w:t xml:space="preserve"> Ужурского района Красноярского края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992"/>
        <w:gridCol w:w="1134"/>
        <w:gridCol w:w="1950"/>
      </w:tblGrid>
      <w:tr w:rsidR="00D93DE5" w:rsidTr="00D93DE5">
        <w:tc>
          <w:tcPr>
            <w:tcW w:w="534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D93DE5">
              <w:rPr>
                <w:sz w:val="24"/>
                <w:szCs w:val="24"/>
              </w:rPr>
              <w:t xml:space="preserve">№ </w:t>
            </w:r>
            <w:proofErr w:type="gramStart"/>
            <w:r w:rsidRPr="00D93DE5">
              <w:rPr>
                <w:sz w:val="24"/>
                <w:szCs w:val="24"/>
              </w:rPr>
              <w:t>п</w:t>
            </w:r>
            <w:proofErr w:type="gramEnd"/>
            <w:r w:rsidRPr="00D93DE5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заводской) номер</w:t>
            </w:r>
          </w:p>
        </w:tc>
        <w:tc>
          <w:tcPr>
            <w:tcW w:w="992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во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Год</w:t>
            </w:r>
          </w:p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выпуска</w:t>
            </w:r>
          </w:p>
        </w:tc>
        <w:tc>
          <w:tcPr>
            <w:tcW w:w="1950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D93DE5" w:rsidTr="00D93DE5">
        <w:tc>
          <w:tcPr>
            <w:tcW w:w="534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D93DE5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93DE5" w:rsidRPr="00D93DE5" w:rsidRDefault="00D93DE5" w:rsidP="004C613F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sz w:val="24"/>
                <w:szCs w:val="24"/>
              </w:rPr>
              <w:t>Беларус</w:t>
            </w:r>
            <w:proofErr w:type="spellEnd"/>
            <w:r>
              <w:rPr>
                <w:sz w:val="24"/>
                <w:szCs w:val="24"/>
              </w:rPr>
              <w:t xml:space="preserve"> -82.1</w:t>
            </w:r>
          </w:p>
        </w:tc>
        <w:tc>
          <w:tcPr>
            <w:tcW w:w="2410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Y4R900Z01P1137308</w:t>
            </w:r>
          </w:p>
        </w:tc>
        <w:tc>
          <w:tcPr>
            <w:tcW w:w="992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950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C61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211</w:t>
            </w:r>
            <w:r w:rsidR="004C61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666</w:t>
            </w:r>
            <w:r>
              <w:rPr>
                <w:sz w:val="24"/>
                <w:szCs w:val="24"/>
              </w:rPr>
              <w:t>, 67</w:t>
            </w:r>
          </w:p>
        </w:tc>
      </w:tr>
      <w:tr w:rsidR="00D93DE5" w:rsidTr="00D93DE5">
        <w:tc>
          <w:tcPr>
            <w:tcW w:w="534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D93DE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93DE5" w:rsidRPr="00D93DE5" w:rsidRDefault="00D93DE5" w:rsidP="004C613F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 навесной</w:t>
            </w:r>
            <w:r>
              <w:rPr>
                <w:sz w:val="24"/>
                <w:szCs w:val="24"/>
                <w:lang w:val="en-US"/>
              </w:rPr>
              <w:t xml:space="preserve"> FINIST </w:t>
            </w:r>
            <w:r>
              <w:rPr>
                <w:sz w:val="24"/>
                <w:szCs w:val="24"/>
              </w:rPr>
              <w:t xml:space="preserve"> ПЛН  -3-35</w:t>
            </w:r>
          </w:p>
        </w:tc>
        <w:tc>
          <w:tcPr>
            <w:tcW w:w="2410" w:type="dxa"/>
          </w:tcPr>
          <w:p w:rsidR="00D93DE5" w:rsidRPr="00D93DE5" w:rsidRDefault="00317A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D93DE5">
              <w:rPr>
                <w:sz w:val="24"/>
                <w:szCs w:val="24"/>
              </w:rPr>
              <w:t>361059</w:t>
            </w:r>
          </w:p>
        </w:tc>
        <w:tc>
          <w:tcPr>
            <w:tcW w:w="992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50" w:type="dxa"/>
          </w:tcPr>
          <w:p w:rsidR="00D93DE5" w:rsidRPr="00D93DE5" w:rsidRDefault="00D93DE5" w:rsidP="00D93DE5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71</w:t>
            </w:r>
            <w:r w:rsidR="004C61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198, 50</w:t>
            </w:r>
          </w:p>
        </w:tc>
      </w:tr>
      <w:tr w:rsidR="00D93DE5" w:rsidTr="00D93DE5">
        <w:tc>
          <w:tcPr>
            <w:tcW w:w="534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D93DE5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93DE5" w:rsidRPr="00D93DE5" w:rsidRDefault="00D93DE5" w:rsidP="004C613F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тракторный самосвальный 2 ПТС  6, 5</w:t>
            </w:r>
          </w:p>
        </w:tc>
        <w:tc>
          <w:tcPr>
            <w:tcW w:w="2410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5344</w:t>
            </w:r>
          </w:p>
        </w:tc>
        <w:tc>
          <w:tcPr>
            <w:tcW w:w="992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50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850 000, 00</w:t>
            </w:r>
          </w:p>
        </w:tc>
      </w:tr>
      <w:tr w:rsidR="00D93DE5" w:rsidTr="00D93DE5">
        <w:tc>
          <w:tcPr>
            <w:tcW w:w="534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D93DE5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93DE5" w:rsidRPr="00D93DE5" w:rsidRDefault="00D93DE5" w:rsidP="004C613F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Полуприцеп </w:t>
            </w:r>
            <w:proofErr w:type="gramStart"/>
            <w:r>
              <w:rPr>
                <w:sz w:val="24"/>
                <w:szCs w:val="24"/>
              </w:rPr>
              <w:t>–ц</w:t>
            </w:r>
            <w:proofErr w:type="gramEnd"/>
            <w:r>
              <w:rPr>
                <w:sz w:val="24"/>
                <w:szCs w:val="24"/>
              </w:rPr>
              <w:t>истерна тракторный ЛКТ -2П</w:t>
            </w:r>
          </w:p>
        </w:tc>
        <w:tc>
          <w:tcPr>
            <w:tcW w:w="2410" w:type="dxa"/>
          </w:tcPr>
          <w:p w:rsidR="00D93DE5" w:rsidRPr="00D93DE5" w:rsidRDefault="004C613F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33ОР2</w:t>
            </w:r>
          </w:p>
        </w:tc>
        <w:tc>
          <w:tcPr>
            <w:tcW w:w="992" w:type="dxa"/>
          </w:tcPr>
          <w:p w:rsidR="00D93DE5" w:rsidRPr="00D93DE5" w:rsidRDefault="004C613F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3DE5" w:rsidRPr="00D93DE5" w:rsidRDefault="004C613F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50" w:type="dxa"/>
          </w:tcPr>
          <w:p w:rsidR="00D93DE5" w:rsidRPr="00D93DE5" w:rsidRDefault="004C613F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712 050, 00</w:t>
            </w:r>
          </w:p>
        </w:tc>
      </w:tr>
      <w:tr w:rsidR="00D93DE5" w:rsidTr="00D93DE5">
        <w:tc>
          <w:tcPr>
            <w:tcW w:w="534" w:type="dxa"/>
          </w:tcPr>
          <w:p w:rsidR="00D93DE5" w:rsidRPr="00D93DE5" w:rsidRDefault="00D93DE5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D93DE5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93DE5" w:rsidRPr="00D93DE5" w:rsidRDefault="004C613F" w:rsidP="004C613F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Навесное оборудование для спецтехники: Щетка коммунальная</w:t>
            </w:r>
          </w:p>
        </w:tc>
        <w:tc>
          <w:tcPr>
            <w:tcW w:w="2410" w:type="dxa"/>
          </w:tcPr>
          <w:p w:rsidR="00D93DE5" w:rsidRPr="00D93DE5" w:rsidRDefault="004C613F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992" w:type="dxa"/>
          </w:tcPr>
          <w:p w:rsidR="00D93DE5" w:rsidRPr="00D93DE5" w:rsidRDefault="004C613F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3DE5" w:rsidRPr="00D93DE5" w:rsidRDefault="004C613F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50" w:type="dxa"/>
          </w:tcPr>
          <w:p w:rsidR="00D93DE5" w:rsidRPr="00D93DE5" w:rsidRDefault="004C613F" w:rsidP="00D93DE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159 503, 00</w:t>
            </w:r>
          </w:p>
        </w:tc>
      </w:tr>
    </w:tbl>
    <w:p w:rsidR="00D93DE5" w:rsidRDefault="00D93DE5" w:rsidP="00D93DE5">
      <w:pPr>
        <w:tabs>
          <w:tab w:val="right" w:pos="9213"/>
        </w:tabs>
        <w:jc w:val="center"/>
        <w:rPr>
          <w:sz w:val="28"/>
          <w:szCs w:val="28"/>
        </w:rPr>
      </w:pPr>
    </w:p>
    <w:p w:rsidR="00D93DE5" w:rsidRPr="00D93DE5" w:rsidRDefault="00D93DE5" w:rsidP="00D93DE5">
      <w:pPr>
        <w:tabs>
          <w:tab w:val="right" w:pos="9213"/>
        </w:tabs>
        <w:jc w:val="center"/>
        <w:rPr>
          <w:sz w:val="28"/>
          <w:szCs w:val="28"/>
        </w:rPr>
      </w:pPr>
    </w:p>
    <w:sectPr w:rsidR="00D93DE5" w:rsidRPr="00D93DE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E7" w:rsidRDefault="00AE47E7" w:rsidP="00005607">
      <w:r>
        <w:separator/>
      </w:r>
    </w:p>
  </w:endnote>
  <w:endnote w:type="continuationSeparator" w:id="0">
    <w:p w:rsidR="00AE47E7" w:rsidRDefault="00AE47E7" w:rsidP="0000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E7" w:rsidRDefault="00AE47E7" w:rsidP="00005607">
      <w:r>
        <w:separator/>
      </w:r>
    </w:p>
  </w:footnote>
  <w:footnote w:type="continuationSeparator" w:id="0">
    <w:p w:rsidR="00AE47E7" w:rsidRDefault="00AE47E7" w:rsidP="00005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07" w:rsidRPr="00005607" w:rsidRDefault="00005607" w:rsidP="00005607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3"/>
    <w:rsid w:val="00005607"/>
    <w:rsid w:val="00040773"/>
    <w:rsid w:val="000860C9"/>
    <w:rsid w:val="001022A4"/>
    <w:rsid w:val="0010686E"/>
    <w:rsid w:val="00281723"/>
    <w:rsid w:val="00317AE5"/>
    <w:rsid w:val="00480918"/>
    <w:rsid w:val="004C613F"/>
    <w:rsid w:val="0050243F"/>
    <w:rsid w:val="005F581F"/>
    <w:rsid w:val="007C0D02"/>
    <w:rsid w:val="00AE47E7"/>
    <w:rsid w:val="00CF3E0C"/>
    <w:rsid w:val="00D52A73"/>
    <w:rsid w:val="00D93DE5"/>
    <w:rsid w:val="00E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2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2A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9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2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2A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9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</cp:lastModifiedBy>
  <cp:revision>8</cp:revision>
  <cp:lastPrinted>2023-04-24T04:56:00Z</cp:lastPrinted>
  <dcterms:created xsi:type="dcterms:W3CDTF">2023-04-24T04:50:00Z</dcterms:created>
  <dcterms:modified xsi:type="dcterms:W3CDTF">2023-09-27T07:30:00Z</dcterms:modified>
</cp:coreProperties>
</file>