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8F2A3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06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8F2A3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303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E0B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8F2A3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406F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8F2A3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8B72C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2025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B9723D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B9723D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CD6DE5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  <w:r w:rsidR="00EE1D4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, </w:t>
      </w:r>
      <w:r w:rsidR="00FE0BCF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администрации Малоимышского сельсовета 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7724C6" w:rsidRDefault="007724C6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7724C6" w:rsidRDefault="007724C6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2A39" w:rsidRDefault="008F2A39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2A39" w:rsidRDefault="008F2A39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2A39" w:rsidRDefault="008F2A39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F2A39" w:rsidRPr="0017474E" w:rsidTr="008F2A39">
        <w:tc>
          <w:tcPr>
            <w:tcW w:w="9287" w:type="dxa"/>
            <w:gridSpan w:val="3"/>
          </w:tcPr>
          <w:p w:rsidR="008F2A39" w:rsidRPr="0017474E" w:rsidRDefault="008F2A39" w:rsidP="001747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МАЛОИМЫШСКИЙ СЕЛЬСКИЙ СОВЕТ ДЕПУТАТОВ</w:t>
            </w:r>
          </w:p>
          <w:p w:rsidR="008F2A39" w:rsidRPr="0017474E" w:rsidRDefault="008F2A39" w:rsidP="0017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КРАСНОЯРСКИЙ КРАЙ</w:t>
            </w:r>
            <w:r w:rsidRPr="0017474E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УЖУРСКИЙ  РАЙОН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17474E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8F2A39" w:rsidRPr="0017474E"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F2A39" w:rsidRPr="0017474E" w:rsidTr="008F2A39">
        <w:tc>
          <w:tcPr>
            <w:tcW w:w="3095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15.04.2025</w:t>
            </w:r>
          </w:p>
        </w:tc>
        <w:tc>
          <w:tcPr>
            <w:tcW w:w="3096" w:type="dxa"/>
          </w:tcPr>
          <w:p w:rsidR="008F2A39" w:rsidRPr="0017474E" w:rsidRDefault="0017474E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F2A39" w:rsidRPr="0017474E">
              <w:rPr>
                <w:rFonts w:ascii="Times New Roman" w:eastAsia="Times New Roman" w:hAnsi="Times New Roman" w:cs="Times New Roman"/>
              </w:rPr>
              <w:t>с. Малый Имыш</w:t>
            </w:r>
          </w:p>
        </w:tc>
        <w:tc>
          <w:tcPr>
            <w:tcW w:w="309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             № 50-193р</w:t>
            </w:r>
          </w:p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9287" w:type="dxa"/>
            <w:gridSpan w:val="3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«Об утверждении отчета об исполнении бюджета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Малоимышского сельсовета за 2024 год»</w:t>
            </w:r>
          </w:p>
        </w:tc>
      </w:tr>
    </w:tbl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Руководствуясь Бюджетным кодексом Российской Федерации, статьями 53, 55 Устава Малоимышского сельского совета, Малоимышский сельский Совет депутатов </w:t>
      </w:r>
      <w:r w:rsidRPr="0017474E">
        <w:rPr>
          <w:rFonts w:ascii="Times New Roman" w:eastAsia="Times New Roman" w:hAnsi="Times New Roman" w:cs="Times New Roman"/>
          <w:b/>
        </w:rPr>
        <w:t>РЕШИЛ: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1. Утвердить отчет об исполнении бюджета Малоимышского сельского Совета за 2024 год по доходам в сумме 18450,9 тыс. руб.  (приложение № 1) и расходам 18799,4 тыс. руб. (приложение № 2)  с превышением доходов над расходами в сумме 257,3 тыс. руб. 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2.Утвердить источники внутреннего финансирования профицита бюджета:  в сумме 348,5 тыс. руб. (приложение №3).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3.Настоящее Решение вступает в силу  в день, следующий за днем  официального опубликования в газете «Малоимышский вестник».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Председатель  Малоимышского           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сельского Совета депутатов:                                                       </w:t>
      </w:r>
      <w:r w:rsidR="00953062">
        <w:rPr>
          <w:rFonts w:ascii="Times New Roman" w:eastAsia="Calibri" w:hAnsi="Times New Roman" w:cs="Times New Roman"/>
          <w:color w:val="0D0D0D"/>
        </w:rPr>
        <w:t xml:space="preserve">                          </w:t>
      </w:r>
      <w:r w:rsidRPr="0017474E">
        <w:rPr>
          <w:rFonts w:ascii="Times New Roman" w:eastAsia="Calibri" w:hAnsi="Times New Roman" w:cs="Times New Roman"/>
          <w:color w:val="0D0D0D"/>
        </w:rPr>
        <w:t xml:space="preserve">  Л .С .Елфимова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Глава сельсовета :                                                                         </w:t>
      </w:r>
      <w:r w:rsidR="00953062">
        <w:rPr>
          <w:rFonts w:ascii="Times New Roman" w:eastAsia="Calibri" w:hAnsi="Times New Roman" w:cs="Times New Roman"/>
          <w:color w:val="0D0D0D"/>
        </w:rPr>
        <w:t xml:space="preserve">                          </w:t>
      </w:r>
      <w:r w:rsidRPr="0017474E">
        <w:rPr>
          <w:rFonts w:ascii="Times New Roman" w:eastAsia="Calibri" w:hAnsi="Times New Roman" w:cs="Times New Roman"/>
          <w:color w:val="0D0D0D"/>
        </w:rPr>
        <w:t xml:space="preserve">  Н .А .Будкина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4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8F2A39" w:rsidRPr="0017474E" w:rsidTr="008F2A39">
        <w:trPr>
          <w:trHeight w:val="16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Приложение № 1 к решению сельского Совета депутатов от  15.04.2025 №  50-193р 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«Об утверждении отчета об исполнении бюджета Малоимышского сельсовета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за 2024 год» 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Доходы бюджета Малоимышского сельсовета за 2024 год.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860"/>
        <w:gridCol w:w="1620"/>
      </w:tblGrid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8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Сумма тыс. руб.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4048,7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182 1 01  00000 00 0000 000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Налоги на прибыль, доходы.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674,5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182 1 01  02000 01 0000 110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674,5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182 1 01  02010 01 0000 110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74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 и 228 Налогового кодекса Российской Федерации.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648,9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182 101 02030 01 0000 110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25,5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182 101  02130 01 0000 110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Долевого участия в организации,</w:t>
            </w:r>
            <w:r w:rsidR="003400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полученных физическим лицом – налоговым резидентом Российской Федерации в виде дивидентов(в части суммы налога,не превышающей 650000рублей)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182 1 01  02080 01 0000 110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в части суммы налога ,превышающей 650000 рублей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100 1 03 00000 00 0000 000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НАЛОГИ НА ТОВАРЫ (РАБОТЫ, УСЛУГИ), 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lastRenderedPageBreak/>
              <w:t>580,3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100 1 03 02000 00 0000 110</w:t>
            </w:r>
          </w:p>
        </w:tc>
        <w:tc>
          <w:tcPr>
            <w:tcW w:w="486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100 1 03 02230 01 0000 110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299,8</w:t>
            </w:r>
          </w:p>
        </w:tc>
      </w:tr>
      <w:tr w:rsidR="008F2A39" w:rsidRPr="0017474E" w:rsidTr="008F2A39">
        <w:trPr>
          <w:trHeight w:val="1828"/>
        </w:trPr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100 1 03 02240 01 0000 110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100 1 03 02250 01 0000 110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311,4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100 1 03 02260 01 0000 110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-32,6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182 1 05  00000 00 0000 000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50,5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182 1 05  03010 01 0000 110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182 1 06  00000 00 0000 000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Налоги  на имущество.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1912,9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182 1 06  01000 00 0000 110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220,8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182 1 06  01030 10 0000 110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Налог на имущество физических лиц,  взимаемый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220,8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182 1 06  06000 00 0000 110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Земельный налог.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1692,1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182 1 06  06030 00 0000 110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231,9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182 1 06  06033 10 0000 110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231,9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182 1 06  06040 00 0000 110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1460,2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182 1 06  06043 10 0000 110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1460,2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819 1 08 00000 00 0000 000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ГОСУДАРСТВЕННАЯ ПОШЛИНА                    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0,300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819 1 08 04020 01 0000 110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  нотариальных действий (за исключением действий, совершаемых    консульскими   учреждениями Российской Федерации).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0,300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819 1 09 00000 00 0000 000 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819 111 00000 00 0000  000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342,4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819 111 05025 10 0000 120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272,8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819 1 11 05075 10 0000 120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казну сельский поселений ( за исключением земельных участков)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69,6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819 1 13 00000 00 0000 000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268,7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819 1 13 02065 10 0000 130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234,4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819 113 02995 10 0000 130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34,3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819 1 14 00000 00 0000 000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819 1 14 02053 10 0000 410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иного имущества, находящегося в собственности.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819 1 16 00000 00 0000 000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ШТРАФЫ.САНКЦИИ, ВОЗМЕЩЕНИЕ УЩЕРБА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819 1 16 33050 10 0000 140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 государственных и муниципальных нужд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819 1 17 00000 00 0000 000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219,1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819 1 17 15030 10 0000 150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219,1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819 2 00 00000 00 0000 000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14402,2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819 2 02 10000 00 0000 151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3319,1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819 2 02 15001 00 0000 151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847,4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819 2 02 16001 10 0000 151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Дотации  бюджетам сельских поселений на выравнивание бюджетной обеспеченности   (за счет средств районного бюджета).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2421,7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819 2 02 29999 10 0000 150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4000,00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819 2 02 30000 00 0000 150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Субвенции бюджетам субъектов Российской Федерации и  муниципальных образован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222,3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819 2 02 35118 10 0000 150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819 2 02 30024 10 7514 150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годав  № 8-3170))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819 2 02 04000 00 0000 150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color w:val="000000"/>
              </w:rPr>
              <w:t>Иные  межбюджетные трансферт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6830,8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819 2 02 45160 10 0000 150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819 2 02 49999 00 0000 150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6830,7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819 2 02 49999 10 8302 150</w:t>
            </w:r>
          </w:p>
        </w:tc>
        <w:tc>
          <w:tcPr>
            <w:tcW w:w="486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 поселений 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(на поддержку мер по обеспечению сбалансированности бюджета)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3067,9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819 2 02 49999 10 2724 150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( на частичную компенсацию расходов на повышение оплаты труда отдельным категориям работникам бюджетной сферы)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662,6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819 2 02 49999 10 1038 150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на повышение с 1 июля 2020года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указом Президента РФ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819 2 02 49999 10 7412 150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267,0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819 2 02 30024 10 7514 150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годав  № 8-3170))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819 2 02 49999 10 7745 150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 сельских (за содействию развитию налогового потенциала)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819 2 02 49999 10 8101150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поселений(на капитальный и текущий ремонт, реконструкции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177,7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819 2 02 49999 107641150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осуществление расходов направленных на реализацию мероприятий по поддержке местных инициатив)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1862,2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819 2 02 49999 10 8115 150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на обеспечение освещением территорий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819 2 02 49999 10 8324 150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 сельских поселений для постановки на кадастровый учет земельных участков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819 2 02 49999 10 8128 150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 для постановки на кадастровый учет объектов капитального строительства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10,00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819 2 02 29999 10 7509 150</w:t>
            </w:r>
          </w:p>
        </w:tc>
        <w:tc>
          <w:tcPr>
            <w:tcW w:w="4860" w:type="dxa"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пользов..местн. значения за счет средств дорожного фонда Красноярск.кр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4000,0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819 2 02 49999 10 7666 150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 на благоустройство кладбищ)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547,0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819 2 02 49999 10 8911 150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на проведение работ по уничтожению дикорастущей конопли в рамках подпрограммы «Профилактика правонарушений на территории Ужурского района»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11,2</w:t>
            </w:r>
          </w:p>
        </w:tc>
      </w:tr>
      <w:tr w:rsidR="008F2A39" w:rsidRPr="0017474E" w:rsidTr="008F2A39">
        <w:tc>
          <w:tcPr>
            <w:tcW w:w="3168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819 2 07 05030 10 0000 150</w:t>
            </w:r>
          </w:p>
        </w:tc>
        <w:tc>
          <w:tcPr>
            <w:tcW w:w="486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8F2A39" w:rsidRPr="0017474E" w:rsidTr="008F2A39">
        <w:trPr>
          <w:trHeight w:val="294"/>
        </w:trPr>
        <w:tc>
          <w:tcPr>
            <w:tcW w:w="8028" w:type="dxa"/>
            <w:gridSpan w:val="2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ИТОГО</w:t>
            </w:r>
          </w:p>
        </w:tc>
        <w:tc>
          <w:tcPr>
            <w:tcW w:w="162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18450,9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8F2A39" w:rsidRPr="0017474E" w:rsidTr="008F2A39">
        <w:trPr>
          <w:trHeight w:val="145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F2A39" w:rsidRPr="0017474E" w:rsidRDefault="008F2A39" w:rsidP="00174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17474E">
              <w:rPr>
                <w:rFonts w:ascii="Times New Roman" w:eastAsia="Times New Roman" w:hAnsi="Times New Roman" w:cs="Times New Roman"/>
                <w:color w:val="0D0D0D"/>
              </w:rPr>
              <w:t xml:space="preserve">Приложение № 2 к решению </w:t>
            </w:r>
            <w:r w:rsidR="0017474E" w:rsidRPr="0017474E">
              <w:rPr>
                <w:rFonts w:ascii="Times New Roman" w:eastAsia="Times New Roman" w:hAnsi="Times New Roman" w:cs="Times New Roman"/>
                <w:color w:val="0D0D0D"/>
              </w:rPr>
              <w:t>сельского Совета депутатов от 15.04</w:t>
            </w:r>
            <w:r w:rsidRPr="0017474E">
              <w:rPr>
                <w:rFonts w:ascii="Times New Roman" w:eastAsia="Times New Roman" w:hAnsi="Times New Roman" w:cs="Times New Roman"/>
                <w:color w:val="0D0D0D"/>
              </w:rPr>
              <w:t>.2025 №</w:t>
            </w:r>
            <w:r w:rsidR="0017474E" w:rsidRPr="0017474E">
              <w:rPr>
                <w:rFonts w:ascii="Times New Roman" w:eastAsia="Times New Roman" w:hAnsi="Times New Roman" w:cs="Times New Roman"/>
                <w:color w:val="0D0D0D"/>
              </w:rPr>
              <w:t xml:space="preserve"> 50-193р</w:t>
            </w:r>
            <w:r w:rsidRPr="0017474E">
              <w:rPr>
                <w:rFonts w:ascii="Times New Roman" w:eastAsia="Times New Roman" w:hAnsi="Times New Roman" w:cs="Times New Roman"/>
                <w:color w:val="0D0D0D"/>
              </w:rPr>
              <w:t xml:space="preserve"> «Об утверждении отчета об исполнении бюджета Малоимышского сельсовета за 2024 год»</w:t>
            </w:r>
          </w:p>
        </w:tc>
      </w:tr>
    </w:tbl>
    <w:p w:rsidR="008F2A39" w:rsidRPr="0017474E" w:rsidRDefault="00953062" w:rsidP="009530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8F2A39" w:rsidRPr="0017474E">
        <w:rPr>
          <w:rFonts w:ascii="Times New Roman" w:eastAsia="Times New Roman" w:hAnsi="Times New Roman" w:cs="Times New Roman"/>
        </w:rPr>
        <w:t>Расходы бюджета Малоимышского сельсовета за 2024 год.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259"/>
        <w:gridCol w:w="1536"/>
        <w:gridCol w:w="2256"/>
        <w:gridCol w:w="1120"/>
      </w:tblGrid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Сумма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121,129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1209,1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121,129,244,852,853,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6666,3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8970090080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8980083240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20,00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8980081280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8980083240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121,129,244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216,9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03 09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03 09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8750080060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характера, гражданская оборона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03 09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282,1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02200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4120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244,225,310,296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281,1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4434,4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177,9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508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0210075090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04 09 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5090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4256,5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17474E">
              <w:rPr>
                <w:rFonts w:ascii="Times New Roman" w:eastAsia="Times New Roman" w:hAnsi="Times New Roman" w:cs="Times New Roman"/>
              </w:rPr>
              <w:t>310601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        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0210089110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11,2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1375,6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330,1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925,5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3688,5</w:t>
            </w:r>
          </w:p>
        </w:tc>
      </w:tr>
      <w:tr w:rsidR="008F2A39" w:rsidRPr="0017474E" w:rsidTr="008F2A39">
        <w:trPr>
          <w:trHeight w:val="410"/>
        </w:trPr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0210077450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8F2A39" w:rsidRPr="0017474E" w:rsidTr="008F2A39">
        <w:trPr>
          <w:trHeight w:val="410"/>
        </w:trPr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81150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F2A39" w:rsidRPr="0017474E" w:rsidTr="008F2A39">
        <w:trPr>
          <w:trHeight w:val="410"/>
        </w:trPr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53,6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6410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2190,9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6660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609,0</w:t>
            </w: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400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571,7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06 05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0210095050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06 05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0210074630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06 06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02100</w:t>
            </w:r>
            <w:r w:rsidRPr="0017474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17474E">
              <w:rPr>
                <w:rFonts w:ascii="Times New Roman" w:eastAsia="Times New Roman" w:hAnsi="Times New Roman" w:cs="Times New Roman"/>
              </w:rPr>
              <w:t>4630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383,7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 (ЦКС)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184,3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 (ЦКС)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7474E">
              <w:rPr>
                <w:rFonts w:ascii="Times New Roman" w:eastAsia="Times New Roman" w:hAnsi="Times New Roman" w:cs="Times New Roman"/>
                <w:lang w:val="en-US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7474E">
              <w:rPr>
                <w:rFonts w:ascii="Times New Roman" w:eastAsia="Times New Roman" w:hAnsi="Times New Roman" w:cs="Times New Roman"/>
                <w:lang w:val="en-US"/>
              </w:rPr>
              <w:t>0110092020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7474E">
              <w:rPr>
                <w:rFonts w:ascii="Times New Roman" w:eastAsia="Times New Roman" w:hAnsi="Times New Roman" w:cs="Times New Roman"/>
                <w:lang w:val="en-US"/>
              </w:rPr>
              <w:t>540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 (ЦКС)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 (Библиотеки)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8F2A39" w:rsidRPr="0017474E" w:rsidTr="008F2A39">
        <w:trPr>
          <w:trHeight w:val="416"/>
        </w:trPr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Культура (Библиотеки)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72,0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406,0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00130093010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18,2</w:t>
            </w: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13 01</w:t>
            </w: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9040090110</w:t>
            </w: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2A39" w:rsidRPr="0017474E" w:rsidTr="008F2A39">
        <w:tc>
          <w:tcPr>
            <w:tcW w:w="3400" w:type="dxa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9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18799,4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Приложение № 3 к решению сельского </w:t>
      </w:r>
    </w:p>
    <w:p w:rsidR="008F2A39" w:rsidRPr="0017474E" w:rsidRDefault="0017474E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lastRenderedPageBreak/>
        <w:t>Совета депутатов от 15.04</w:t>
      </w:r>
      <w:r w:rsidR="008F2A39" w:rsidRPr="0017474E">
        <w:rPr>
          <w:rFonts w:ascii="Times New Roman" w:eastAsia="Times New Roman" w:hAnsi="Times New Roman" w:cs="Times New Roman"/>
        </w:rPr>
        <w:t>.2025  №</w:t>
      </w:r>
      <w:r w:rsidRPr="0017474E">
        <w:rPr>
          <w:rFonts w:ascii="Times New Roman" w:eastAsia="Times New Roman" w:hAnsi="Times New Roman" w:cs="Times New Roman"/>
        </w:rPr>
        <w:t>50-193р</w:t>
      </w:r>
      <w:r w:rsidR="008F2A39" w:rsidRPr="0017474E">
        <w:rPr>
          <w:rFonts w:ascii="Times New Roman" w:eastAsia="Times New Roman" w:hAnsi="Times New Roman" w:cs="Times New Roman"/>
        </w:rPr>
        <w:t xml:space="preserve"> 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«Об утверждении отчета об исполнении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бюджета Малоимышского сельсовета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год»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Источники внутреннего финансирования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дефицита бюджета Малоимышского сельсовета за 2024 год. 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0"/>
        <w:gridCol w:w="1543"/>
      </w:tblGrid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Код источника финансирования по КИВФ, КИВнФ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Сумма тыс. руб.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Источники финансирования дефицитов бюджетов - всего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000 90  00  00  00  00  0000  000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-348,5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000 50  00  00  00  00  0000  000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000 01  03  00  00  00  0000  000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Погашение 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000 01  03   01  00 10  0000  810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000 01  05  00  00  00  0000  000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-348,5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000 01  05  02  00  00  0000  500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-18450,9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000 01  05  02  01  10  0000  510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-18450,9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000 01  05  02  00  00  0000  600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18799,4</w:t>
            </w:r>
          </w:p>
        </w:tc>
      </w:tr>
      <w:tr w:rsidR="008F2A39" w:rsidRPr="0017474E" w:rsidTr="008F2A39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000 01  05  02  01  10  0000  610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18799,4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17474E">
        <w:rPr>
          <w:rFonts w:ascii="Times New Roman" w:eastAsia="Times New Roman" w:hAnsi="Times New Roman" w:cs="Times New Roman"/>
          <w:bCs/>
          <w:lang w:eastAsia="en-US"/>
        </w:rPr>
        <w:t>МАЛОИМЫШСКИЙ  СЕЛЬСКИЙ  СОВЕТ  ДЕПУТАТОВ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17474E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8F2A39" w:rsidRPr="0017474E" w:rsidRDefault="008F2A39" w:rsidP="008F2A3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:rsidR="008F2A39" w:rsidRPr="0017474E" w:rsidRDefault="008F2A39" w:rsidP="008F2A3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РЕШЕНИЕ</w:t>
      </w:r>
    </w:p>
    <w:p w:rsidR="008F2A39" w:rsidRPr="0017474E" w:rsidRDefault="008F2A39" w:rsidP="008F2A3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2A39" w:rsidRPr="0017474E" w:rsidTr="008F2A39">
        <w:tc>
          <w:tcPr>
            <w:tcW w:w="3190" w:type="dxa"/>
            <w:hideMark/>
          </w:tcPr>
          <w:p w:rsidR="008F2A39" w:rsidRPr="0017474E" w:rsidRDefault="008F2A39" w:rsidP="008F2A39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bCs/>
                <w:lang w:eastAsia="en-US"/>
              </w:rPr>
              <w:t>15 .04.2025 год</w:t>
            </w:r>
          </w:p>
        </w:tc>
        <w:tc>
          <w:tcPr>
            <w:tcW w:w="3190" w:type="dxa"/>
            <w:hideMark/>
          </w:tcPr>
          <w:p w:rsidR="008F2A39" w:rsidRPr="0017474E" w:rsidRDefault="008F2A39" w:rsidP="008F2A39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bCs/>
                <w:lang w:eastAsia="en-US"/>
              </w:rPr>
              <w:t>с. Малый Имыш</w:t>
            </w:r>
          </w:p>
        </w:tc>
        <w:tc>
          <w:tcPr>
            <w:tcW w:w="3191" w:type="dxa"/>
            <w:hideMark/>
          </w:tcPr>
          <w:p w:rsidR="008F2A39" w:rsidRPr="0017474E" w:rsidRDefault="008F2A39" w:rsidP="008F2A39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№ 50-194р</w:t>
            </w:r>
          </w:p>
        </w:tc>
      </w:tr>
    </w:tbl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Об утверждении отчета о деятельности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Малоимышского сельского Совета  депутатов </w:t>
      </w:r>
    </w:p>
    <w:p w:rsidR="008F2A39" w:rsidRPr="0017474E" w:rsidRDefault="00953062" w:rsidP="009530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2024 год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В соответствии со ст.ст. 7, 14, ч. 11.1 ст. 35, ч.5.1 ст. 36 Федерального закона от  06.10.2003г. № 131-ФЗ «Об общих принципах организации местного самоуправления в Российской Федерации», ст. 9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руководствуясь Уставом Малоимышского сельсовета, и Регламентом Малоимышского сельского Совета депутатов, Малоимышский сельский Совет депутатов РЕШИЛ:</w:t>
      </w:r>
    </w:p>
    <w:p w:rsidR="008F2A39" w:rsidRPr="0017474E" w:rsidRDefault="008F2A39" w:rsidP="008F2A39">
      <w:pPr>
        <w:shd w:val="clear" w:color="auto" w:fill="FFFFFF"/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17474E">
        <w:rPr>
          <w:rFonts w:ascii="Times New Roman" w:eastAsia="Times New Roman" w:hAnsi="Times New Roman" w:cs="Times New Roman"/>
        </w:rPr>
        <w:t xml:space="preserve">  1.</w:t>
      </w:r>
      <w:r w:rsidRPr="0017474E">
        <w:rPr>
          <w:rFonts w:ascii="Times New Roman" w:eastAsia="Times New Roman" w:hAnsi="Times New Roman" w:cs="Times New Roman"/>
          <w:spacing w:val="1"/>
        </w:rPr>
        <w:t xml:space="preserve"> Утвердить  отчет о деятельности  Малоимышского сельского Совета депутатов за 2024 год.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spacing w:val="1"/>
        </w:rPr>
        <w:t>2.</w:t>
      </w:r>
      <w:r w:rsidRPr="0017474E">
        <w:rPr>
          <w:rFonts w:ascii="Times New Roman" w:eastAsia="Times New Roman" w:hAnsi="Times New Roman" w:cs="Times New Roman"/>
        </w:rPr>
        <w:t xml:space="preserve">Опубликовать настоящее решение </w:t>
      </w:r>
      <w:r w:rsidRPr="0017474E">
        <w:rPr>
          <w:rFonts w:ascii="Times New Roman" w:eastAsia="Times New Roman" w:hAnsi="Times New Roman" w:cs="Times New Roman"/>
          <w:bCs/>
        </w:rPr>
        <w:t>в газете «Малоимышский Вестник» и разместить на официальном сайте Малоимышского сельсовета в информационно - коммуникационной сети «Интернет».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Председатель  Малоимышского сельского 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Совета депутатов:                              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</w:t>
      </w:r>
      <w:r w:rsidRPr="0017474E">
        <w:rPr>
          <w:rFonts w:ascii="Times New Roman" w:eastAsia="Times New Roman" w:hAnsi="Times New Roman" w:cs="Times New Roman"/>
        </w:rPr>
        <w:t xml:space="preserve"> Л.С. Елфимова 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195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Глава Малоимышского сельсовета:   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</w:t>
      </w:r>
      <w:r w:rsidRPr="0017474E">
        <w:rPr>
          <w:rFonts w:ascii="Times New Roman" w:eastAsia="Times New Roman" w:hAnsi="Times New Roman" w:cs="Times New Roman"/>
        </w:rPr>
        <w:t>Н</w:t>
      </w:r>
      <w:r w:rsidR="00953062">
        <w:rPr>
          <w:rFonts w:ascii="Times New Roman" w:eastAsia="Times New Roman" w:hAnsi="Times New Roman" w:cs="Times New Roman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.А</w:t>
      </w:r>
      <w:r w:rsidR="00953062">
        <w:rPr>
          <w:rFonts w:ascii="Times New Roman" w:eastAsia="Times New Roman" w:hAnsi="Times New Roman" w:cs="Times New Roman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 xml:space="preserve">.Будкина  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bidi="ru-RU"/>
        </w:rPr>
      </w:pPr>
    </w:p>
    <w:p w:rsidR="008F2A39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3062" w:rsidRPr="0017474E" w:rsidRDefault="00953062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lastRenderedPageBreak/>
        <w:t>Утвержден</w:t>
      </w:r>
    </w:p>
    <w:p w:rsidR="008F2A39" w:rsidRPr="0017474E" w:rsidRDefault="008F2A39" w:rsidP="008F2A3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решением Малоимышского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сельского Совета депутатов </w:t>
      </w:r>
    </w:p>
    <w:p w:rsidR="008F2A39" w:rsidRPr="0017474E" w:rsidRDefault="0017474E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от  15.04</w:t>
      </w:r>
      <w:r w:rsidR="008F2A39" w:rsidRPr="0017474E">
        <w:rPr>
          <w:rFonts w:ascii="Times New Roman" w:eastAsia="Times New Roman" w:hAnsi="Times New Roman" w:cs="Times New Roman"/>
        </w:rPr>
        <w:t>.</w:t>
      </w:r>
      <w:r w:rsidR="008F2A39"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2025  №  </w:t>
      </w: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>50-194р</w:t>
      </w:r>
    </w:p>
    <w:p w:rsidR="008F2A39" w:rsidRPr="0017474E" w:rsidRDefault="008F2A39" w:rsidP="008F2A3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Малоимышский сельский Совет депутатов- представительный орган, состоящий</w:t>
      </w:r>
      <w:r w:rsidRPr="0017474E">
        <w:rPr>
          <w:rFonts w:ascii="Times New Roman" w:hAnsi="Times New Roman" w:cs="Times New Roman"/>
        </w:rPr>
        <w:tab/>
        <w:t xml:space="preserve"> из 9 депутатов 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953062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</w:rPr>
        <w:t xml:space="preserve">    Малоимышский сельский Совет  депутатов  осуществляет свои полномочия и организует деятельность по их реализации в соответствии с </w:t>
      </w:r>
      <w:hyperlink r:id="rId9" w:tooltip="Конституция Российской Федерации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Конституцией Российской Федерации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, федеральными законами, законами </w:t>
      </w:r>
      <w:hyperlink r:id="rId10" w:tooltip="Челябинская обл.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Красноярского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края</w:t>
      </w:r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, Уставом муниципального образования Малоимышский сельсовет, </w:t>
      </w:r>
      <w:hyperlink r:id="rId11" w:tooltip="Правовые акты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правовыми актами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 Малоимышского сельского Совета депутатов. Организацию деятельности Совета депутатов поселения осуществляет председатель Совета депутатов поселения – , глава сельского поселения. </w:t>
      </w:r>
    </w:p>
    <w:p w:rsidR="008F2A39" w:rsidRPr="00953062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 xml:space="preserve">       Работа сельского Совета депутатов  предполагает несколько направлений, каждому из которых мы старались уделять максимальное внимание и тщательно его проработать. Деятельность Совета осуществлялась согласно утвержденного плана работы на </w:t>
      </w:r>
      <w:hyperlink r:id="rId12" w:tooltip="Календарный год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2024 год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 и проходила в тесном, сотрудничестве с администрацией Малоимышского сельсовета, прокуратурой Ужурского района , администрацией Ужурского района и другими организациями .</w:t>
      </w:r>
    </w:p>
    <w:p w:rsidR="008F2A39" w:rsidRPr="00953062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 xml:space="preserve">       Важнейшим направлением деятельности Совета депутатов является работа с населением. Это прежде всего встречи с избирателями, прием граждан, устные </w:t>
      </w:r>
      <w:hyperlink r:id="rId13" w:tooltip="Обращения граждан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обращения граждан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, поступающие непосредственно председателю Совета депутатов и депутатам при личном обращении, в телефонном режиме.</w:t>
      </w:r>
    </w:p>
    <w:p w:rsidR="008F2A39" w:rsidRPr="00953062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 xml:space="preserve">     Основные проблемы, волнующие жителей поселения, это проблемы качественного  </w:t>
      </w:r>
      <w:hyperlink r:id="rId14" w:tooltip="Водоснабжение и канализация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водоснабжения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, </w:t>
      </w:r>
      <w:hyperlink r:id="rId15" w:tooltip="Вывоз и переработка мусора" w:history="1">
        <w:r w:rsidRPr="00953062">
          <w:rPr>
            <w:rFonts w:ascii="Times New Roman" w:eastAsia="Times New Roman" w:hAnsi="Times New Roman" w:cs="Times New Roman"/>
            <w:color w:val="0D0D0D" w:themeColor="text1" w:themeTint="F2"/>
            <w:bdr w:val="none" w:sz="0" w:space="0" w:color="auto" w:frame="1"/>
          </w:rPr>
          <w:t>вывоз мусора</w:t>
        </w:r>
      </w:hyperlink>
      <w:r w:rsidRPr="00953062">
        <w:rPr>
          <w:rFonts w:ascii="Times New Roman" w:eastAsia="Times New Roman" w:hAnsi="Times New Roman" w:cs="Times New Roman"/>
          <w:color w:val="0D0D0D" w:themeColor="text1" w:themeTint="F2"/>
        </w:rPr>
        <w:t> и другие.  По вышеуказанным вопросам даны разъяснения, оказана помощь, сделаны запросы в различные инстанции. Работы было проделано много, но еще больше предстоит в будущем.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За  2024 год Совет осуществлял свою деятельность как и в предыдущие годы по следующим направлениям: </w:t>
      </w:r>
    </w:p>
    <w:p w:rsidR="008F2A39" w:rsidRPr="0017474E" w:rsidRDefault="008F2A39" w:rsidP="008F2A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Основные направления деятельности Совета депутатов  предусмотрены Уставом поселения. Деятельность Совета депутатов основывается на свободном коллективном обсуждении в решении всех вопросов. Основными видами деятельности Совета депутатов являются: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- разработка проектов решений Совета депутатов;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- подготовка замечаний, предложений и дополнений по рассматриваемым проектам нормативно-правовых актов;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- встречи  с населением и содействие в решении вопросов местного значения;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- контроль над исполнением решений Совета депутатов;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74E">
        <w:rPr>
          <w:rFonts w:ascii="Times New Roman" w:hAnsi="Times New Roman" w:cs="Times New Roman"/>
        </w:rPr>
        <w:t>-взаимодействие с администрацией  Малоимышского  сельсовета, совместное решение проблемных вопросов.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D0D0D"/>
          <w:lang w:eastAsia="en-US"/>
        </w:rPr>
      </w:pPr>
      <w:r w:rsidRPr="0017474E">
        <w:rPr>
          <w:rFonts w:ascii="Times New Roman" w:hAnsi="Times New Roman" w:cs="Times New Roman"/>
        </w:rPr>
        <w:t xml:space="preserve">        Работа постоянных комиссий Совета депутатов поселения осуществляется в соответствии с принятыми нормативно-правовыми актами, регулирующими и контролирующими деятельность депутатов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D0D0D"/>
          <w:lang w:eastAsia="en-US"/>
        </w:rPr>
      </w:pP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- рассмотрение и утверждение бюджета поселения на 2025 год и плановый период 2026 и 2027 годов, а так же отчета об исполнении бюджета за 2024 год;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- работа  с населением Малоимышского сельсовета, обращениями граждан, наказами избирателей.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 За  2024 год было проведено 10  заседаний Совета депутатов.  Рассмотрено  37 вопроса, принято 37 решений.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    По вопросам бюджетного законодательства – </w:t>
      </w: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>рассмотрено   3  вопроса.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 По вопросам муниципальной собственности – 3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  По вопросам организации деятельности 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 Муниципальная  служба -  1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 Муниципальный контроль-  1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По вопросам оплаты труда - 5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     По вопросам местных налогов – 1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>Внесение изменений в Устав Малоимышского сельсовета – 4</w:t>
      </w:r>
    </w:p>
    <w:p w:rsidR="008F2A39" w:rsidRPr="0017474E" w:rsidRDefault="008F2A39" w:rsidP="008F2A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  Анализ принятых решений показывает, что приоритетными являются вопросы</w:t>
      </w:r>
      <w:r w:rsidRPr="0017474E">
        <w:rPr>
          <w:rFonts w:ascii="Times New Roman" w:eastAsia="Times New Roman" w:hAnsi="Times New Roman" w:cs="Times New Roman"/>
        </w:rPr>
        <w:t xml:space="preserve"> организации деятельности ОМСУ, бюджета сельского поселения.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   Что касается нормотворческой деятельности, она была направлена на совершенствование нормативно правовой базы муниципального образования т.е. принятие новых НПА, внесение изменения в действующие НПА. НПА проходят антикоррупционную экспертизу в прокуратуре Ужурского района и только после проведенной экспертизы рассматривается на сессии Совета  депутатов. Все это повышает требования к правовым актам Совета  депутатов и исключает коррупционные риски.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lastRenderedPageBreak/>
        <w:t>     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самоуправления с общественностью в 2024 года проводились публичные слушания: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- об исполнении бюджета муниципального образования за 2024 год;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- о бюджете муниципального образования на 2025 год и плановый период 2026 и 2027 годов ;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- по проекту внесения изменений в Устава муниципального образования Малоимышский сельсовет.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     Вопросы, связанные с бюджетом поселения, являются приоритетными в деятельности Совета. Актуальны не только прогнозирование бюджета, контроль за его исполнением, но и поиск новых источников пополнения бюджета.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методическую помощь, участвуют в проведении собраний граждан, встречах с жителями.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Одним из важных направлений в работе депутатов  является рассмотрение вопросов социально-экономического развития поселения.     В целях доведения до населения поселения информации о деятельности депутатов Малоимышского сельского Совета , изучения общественного мнения, осуществления диалога с общественностью в сети интернет действует официальный сайт  администрации Малоимышского сельсовета              Все муниципальные правовые акты, носящие нормативный характер, публиковались в газете « Малоимышский Вестник» и размещались на сайте  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 Депутаты сельского Совета принимали активное участие  в проведении на территории муниципального образования  конкурсов по благоустройству </w:t>
      </w:r>
    </w:p>
    <w:p w:rsidR="008F2A39" w:rsidRPr="0017474E" w:rsidRDefault="008F2A39" w:rsidP="008F2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При активном участии  депутатов сельского Совета  в 2024 году  администрация выиграла конкурс ППМИ (  по итогам конкурса  было проведено огораживание стадиона в селе Малый Имыш ).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</w:t>
      </w:r>
      <w:r w:rsidRPr="0017474E">
        <w:rPr>
          <w:rFonts w:ascii="Times New Roman" w:eastAsia="Calibri" w:hAnsi="Times New Roman" w:cs="Times New Roman"/>
          <w:lang w:eastAsia="en-US"/>
        </w:rPr>
        <w:t>С  11 октября по   16 октября 2024  г на территории муниципального образования в с. Малый Имыш   депутатами  сельского Совета  был проведен предварительный опрос жителей о наиболее значимых проблемах села, о размере вклада в софинансирование проекта по участию в ППМИ на 2025 год</w:t>
      </w:r>
    </w:p>
    <w:p w:rsidR="008F2A39" w:rsidRPr="0017474E" w:rsidRDefault="008F2A39" w:rsidP="008F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По результатам опроса выявились </w:t>
      </w:r>
      <w:r w:rsidRPr="0017474E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17474E">
        <w:rPr>
          <w:rFonts w:ascii="Times New Roman" w:eastAsia="Times New Roman" w:hAnsi="Times New Roman" w:cs="Times New Roman"/>
        </w:rPr>
        <w:t>3 наиболее важные проблемы:</w:t>
      </w:r>
    </w:p>
    <w:p w:rsidR="008F2A39" w:rsidRPr="0017474E" w:rsidRDefault="008F2A39" w:rsidP="008F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1.Благоустройство стадиона в с. Малый Имыш</w:t>
      </w:r>
    </w:p>
    <w:p w:rsidR="008F2A39" w:rsidRPr="0017474E" w:rsidRDefault="008F2A39" w:rsidP="008F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2.Ремонт СДК с. Малый Имыш</w:t>
      </w:r>
    </w:p>
    <w:p w:rsidR="008F2A39" w:rsidRPr="0017474E" w:rsidRDefault="008F2A39" w:rsidP="008F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3.Приобретение навесного оборудования на трактор МИЗ 82.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 xml:space="preserve">     </w:t>
      </w:r>
      <w:r w:rsidRPr="0017474E">
        <w:rPr>
          <w:rFonts w:ascii="Times New Roman" w:eastAsia="Times New Roman" w:hAnsi="Times New Roman" w:cs="Times New Roman"/>
          <w:color w:val="0D0D0D" w:themeColor="text1" w:themeTint="F2"/>
        </w:rPr>
        <w:t xml:space="preserve">Подводя итоги работы Малоимышского сельского Совета  депутатов за  2024 года, </w:t>
      </w:r>
      <w:r w:rsidRPr="0017474E">
        <w:rPr>
          <w:rFonts w:ascii="Times New Roman" w:eastAsia="Times New Roman" w:hAnsi="Times New Roman" w:cs="Times New Roman"/>
          <w:color w:val="0D0D0D"/>
        </w:rPr>
        <w:t>хочу отметить, что основные задачи, поставленные перед Советом депутатов на 2024 года считаю, выполненными.</w:t>
      </w:r>
    </w:p>
    <w:p w:rsidR="008F2A39" w:rsidRPr="0017474E" w:rsidRDefault="008F2A39" w:rsidP="008F2A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17474E">
        <w:rPr>
          <w:rFonts w:ascii="Times New Roman" w:eastAsia="Times New Roman" w:hAnsi="Times New Roman" w:cs="Times New Roman"/>
          <w:color w:val="0D0D0D"/>
        </w:rPr>
        <w:t>                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F2A39" w:rsidRPr="0017474E" w:rsidTr="008F2A39">
        <w:tc>
          <w:tcPr>
            <w:tcW w:w="9287" w:type="dxa"/>
            <w:gridSpan w:val="3"/>
          </w:tcPr>
          <w:p w:rsidR="008F2A39" w:rsidRPr="0017474E" w:rsidRDefault="008F2A39" w:rsidP="009530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МАЛОИМЫШСКИЙ СЕЛЬСКИЙ СОВЕТ ДЕПУТАТОВ</w:t>
            </w:r>
          </w:p>
          <w:p w:rsidR="008F2A39" w:rsidRPr="0017474E" w:rsidRDefault="008F2A39" w:rsidP="0095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КРАСНОЯРСКИЙ КРАЙ</w:t>
            </w:r>
            <w:r w:rsidRPr="0017474E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УЖУРСКИЙ  РАЙОН</w:t>
            </w:r>
          </w:p>
          <w:p w:rsidR="008F2A39" w:rsidRPr="0017474E" w:rsidRDefault="008F2A39" w:rsidP="0095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8F2A39" w:rsidRPr="0017474E" w:rsidRDefault="008F2A39" w:rsidP="0095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F2A39" w:rsidRPr="0017474E" w:rsidTr="008F2A39">
        <w:trPr>
          <w:trHeight w:val="643"/>
        </w:trPr>
        <w:tc>
          <w:tcPr>
            <w:tcW w:w="3095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15.04.2025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с. Малый Имыш</w:t>
            </w:r>
          </w:p>
        </w:tc>
        <w:tc>
          <w:tcPr>
            <w:tcW w:w="3096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             № 50-195р</w:t>
            </w:r>
          </w:p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9287" w:type="dxa"/>
            <w:gridSpan w:val="3"/>
          </w:tcPr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Об утверждении отчета об использовании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средств муниципального дорожного фонда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8F2A39" w:rsidRPr="0017474E" w:rsidRDefault="008F2A39" w:rsidP="008F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Малоимышский сельсовет за 2024 год»</w:t>
            </w:r>
          </w:p>
        </w:tc>
      </w:tr>
    </w:tbl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</w:t>
      </w:r>
      <w:r w:rsidRPr="0017474E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соответствии со статьями 16, 35 Федерального закона от 06.10.2003 № 131-ФЗ «Об общих принципах организации местного самоуправления в Российской Федерации», решением Малоимышского сельского Совета депутатов №35-121р от 25.09.2013г. «О создании муниципального дорожного фонда муниципального образования Малоимышский сельсовет»</w:t>
      </w:r>
      <w:r w:rsidRPr="0017474E">
        <w:rPr>
          <w:rFonts w:ascii="Times New Roman" w:eastAsia="Times New Roman" w:hAnsi="Times New Roman" w:cs="Times New Roman"/>
        </w:rPr>
        <w:t>, Малоимышский  сельский совет депутатов РЕШИЛ: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   1.  Утвердить отчет об использовании средств муниципального дорожного фонда </w:t>
      </w:r>
      <w:r w:rsidRPr="0017474E">
        <w:rPr>
          <w:rFonts w:ascii="Times New Roman" w:eastAsia="Times New Roman" w:hAnsi="Times New Roman" w:cs="Times New Roman"/>
        </w:rPr>
        <w:t>муниципального образования Малоимышский сельсовет за 2024 год,</w:t>
      </w:r>
      <w:r w:rsidRPr="0017474E">
        <w:rPr>
          <w:rFonts w:ascii="Times New Roman" w:eastAsia="Times New Roman" w:hAnsi="Times New Roman" w:cs="Times New Roman"/>
          <w:color w:val="000000"/>
        </w:rPr>
        <w:t xml:space="preserve"> согласно приложению 1 к настоящему решению.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</w:rPr>
        <w:t xml:space="preserve">   2. Настоящее решение вступает в силу  в день, следующий за днем  официального опубликования в газете «Малоимышский вестник» и подлежит размещению на официальном сайте </w:t>
      </w:r>
      <w:r w:rsidRPr="0017474E">
        <w:rPr>
          <w:rFonts w:ascii="Times New Roman" w:eastAsia="Times New Roman" w:hAnsi="Times New Roman" w:cs="Times New Roman"/>
          <w:color w:val="000000"/>
        </w:rPr>
        <w:t>в информационно-телекоммуникационной сети «Интернет».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Председатель  Малоимышского сельского 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Совета депутатов:                              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  </w:t>
      </w:r>
      <w:r w:rsidRPr="0017474E">
        <w:rPr>
          <w:rFonts w:ascii="Times New Roman" w:eastAsia="Times New Roman" w:hAnsi="Times New Roman" w:cs="Times New Roman"/>
        </w:rPr>
        <w:t>Л.С. Елфимова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Глава Малоимышского сельсовета: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   </w:t>
      </w:r>
      <w:r w:rsidRPr="0017474E">
        <w:rPr>
          <w:rFonts w:ascii="Times New Roman" w:eastAsia="Times New Roman" w:hAnsi="Times New Roman" w:cs="Times New Roman"/>
        </w:rPr>
        <w:t xml:space="preserve"> Н.А. Будкина                                                    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Приложение №1 к решению № 50-195р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от 15.04.2024г.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8F2A39" w:rsidRPr="00953062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ОТЧЕТ</w:t>
      </w:r>
    </w:p>
    <w:p w:rsidR="008F2A39" w:rsidRPr="00953062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 xml:space="preserve"> об использовании средств муниципального дорожного фонда муниципального образования Малоимышский сельсовет </w:t>
      </w:r>
    </w:p>
    <w:p w:rsidR="008F2A39" w:rsidRPr="00953062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за 2024 год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1.Доходы муниципального дорожного фонда</w:t>
      </w:r>
    </w:p>
    <w:p w:rsidR="008F2A39" w:rsidRPr="0017474E" w:rsidRDefault="008F2A39" w:rsidP="008F2A39">
      <w:pPr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(рублей)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2551"/>
        <w:gridCol w:w="1560"/>
        <w:gridCol w:w="1701"/>
      </w:tblGrid>
      <w:tr w:rsidR="008F2A39" w:rsidRPr="0017474E" w:rsidTr="008F2A39"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Код дохода по бюджетной классификации</w:t>
            </w: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Утверждено в бюджете</w:t>
            </w: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Поступило за  год</w:t>
            </w:r>
          </w:p>
        </w:tc>
      </w:tr>
      <w:tr w:rsidR="008F2A39" w:rsidRPr="0017474E" w:rsidTr="008F2A39"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Остаток </w:t>
            </w:r>
            <w:hyperlink r:id="rId16" w:tooltip="Денежные средства" w:history="1">
              <w:r w:rsidRPr="0017474E">
                <w:rPr>
                  <w:rFonts w:ascii="Times New Roman" w:eastAsia="Times New Roman" w:hAnsi="Times New Roman" w:cs="Times New Roman"/>
                  <w:bdr w:val="none" w:sz="0" w:space="0" w:color="auto" w:frame="1"/>
                </w:rPr>
                <w:t>денежных средств</w:t>
              </w:r>
            </w:hyperlink>
            <w:r w:rsidRPr="0017474E">
              <w:rPr>
                <w:rFonts w:ascii="Times New Roman" w:eastAsia="Times New Roman" w:hAnsi="Times New Roman" w:cs="Times New Roman"/>
              </w:rPr>
              <w:t xml:space="preserve"> дорожного фонда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 на начало года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312768,93</w:t>
            </w:r>
          </w:p>
        </w:tc>
      </w:tr>
      <w:tr w:rsidR="008F2A39" w:rsidRPr="0017474E" w:rsidTr="008F2A39">
        <w:trPr>
          <w:trHeight w:val="465"/>
        </w:trPr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Доходы муниципального дорожного фонда - итого, в том числе: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4541000,00</w:t>
            </w: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4580294,54</w:t>
            </w:r>
          </w:p>
        </w:tc>
      </w:tr>
      <w:tr w:rsidR="008F2A39" w:rsidRPr="0017474E" w:rsidTr="008F2A39">
        <w:trPr>
          <w:trHeight w:val="465"/>
        </w:trPr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Налоговые и неналоговые доходы (собственные средства)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highlight w:val="yellow"/>
                <w:lang w:eastAsia="en-US"/>
              </w:rPr>
            </w:pPr>
          </w:p>
        </w:tc>
      </w:tr>
      <w:tr w:rsidR="008F2A39" w:rsidRPr="0017474E" w:rsidTr="008F2A39">
        <w:trPr>
          <w:trHeight w:val="465"/>
        </w:trPr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100 1 03 02200 01 0000 110</w:t>
            </w: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541000,00</w:t>
            </w: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580294,54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F2A39" w:rsidRPr="0017474E" w:rsidTr="008F2A39">
        <w:trPr>
          <w:trHeight w:val="465"/>
        </w:trPr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Прочие межбюджетные трансферты, передаваемые бюджетам сельских поселений – всего, в том числе: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819 2 02 49999 10 0000 150</w:t>
            </w: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4000000,00</w:t>
            </w: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4000000,00</w:t>
            </w:r>
          </w:p>
        </w:tc>
      </w:tr>
      <w:tr w:rsidR="008F2A39" w:rsidRPr="0017474E" w:rsidTr="008F2A39">
        <w:trPr>
          <w:trHeight w:val="465"/>
        </w:trPr>
        <w:tc>
          <w:tcPr>
            <w:tcW w:w="4112" w:type="dxa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Прочие субсидии бюджетам сельских поселений 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55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819 2 02 29999 10 7509 150</w:t>
            </w:r>
          </w:p>
        </w:tc>
        <w:tc>
          <w:tcPr>
            <w:tcW w:w="1560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4000000,00</w:t>
            </w:r>
          </w:p>
        </w:tc>
        <w:tc>
          <w:tcPr>
            <w:tcW w:w="1701" w:type="dxa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4000000,00</w:t>
            </w:r>
          </w:p>
        </w:tc>
      </w:tr>
    </w:tbl>
    <w:p w:rsidR="008F2A39" w:rsidRPr="0017474E" w:rsidRDefault="008F2A39" w:rsidP="008F2A39">
      <w:pPr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953062">
      <w:pPr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2. Расходы мун</w:t>
      </w:r>
      <w:r w:rsidR="00953062">
        <w:rPr>
          <w:rFonts w:ascii="Times New Roman" w:eastAsia="Calibri" w:hAnsi="Times New Roman" w:cs="Times New Roman"/>
          <w:lang w:eastAsia="en-US"/>
        </w:rPr>
        <w:t>иципального дорожного фонда</w:t>
      </w:r>
      <w:r w:rsidRPr="0017474E">
        <w:rPr>
          <w:rFonts w:ascii="Times New Roman" w:eastAsia="Calibri" w:hAnsi="Times New Roman" w:cs="Times New Roman"/>
          <w:lang w:eastAsia="en-US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1383"/>
      </w:tblGrid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Утверждено в бюджете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Исполнено</w:t>
            </w:r>
          </w:p>
        </w:tc>
      </w:tr>
      <w:tr w:rsidR="008F2A39" w:rsidRPr="0017474E" w:rsidTr="008F2A39">
        <w:trPr>
          <w:trHeight w:val="680"/>
        </w:trPr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Расходы муниципального дорожного фонда – ИТОГО, 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81904090000000000000</w:t>
            </w:r>
          </w:p>
        </w:tc>
        <w:tc>
          <w:tcPr>
            <w:tcW w:w="1559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4853768,93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4434423,60</w:t>
            </w:r>
          </w:p>
        </w:tc>
      </w:tr>
      <w:tr w:rsidR="008F2A39" w:rsidRPr="0017474E" w:rsidTr="00953062">
        <w:trPr>
          <w:trHeight w:val="1347"/>
        </w:trPr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Pr="001747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81904090210075090244</w:t>
            </w:r>
          </w:p>
        </w:tc>
        <w:tc>
          <w:tcPr>
            <w:tcW w:w="1559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4000000,00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4000000,00</w:t>
            </w:r>
          </w:p>
        </w:tc>
      </w:tr>
      <w:tr w:rsidR="008F2A39" w:rsidRPr="0017474E" w:rsidTr="008F2A39">
        <w:trPr>
          <w:trHeight w:val="680"/>
        </w:trPr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Софинансирование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819040902100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5090244</w:t>
            </w:r>
          </w:p>
        </w:tc>
        <w:tc>
          <w:tcPr>
            <w:tcW w:w="1559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256457,60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256457,60</w:t>
            </w: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Повышение качества  текущего ремонта и содержание дорог 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81904090210095040244</w:t>
            </w:r>
          </w:p>
        </w:tc>
        <w:tc>
          <w:tcPr>
            <w:tcW w:w="1559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597311,33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tabs>
                <w:tab w:val="left" w:pos="80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177966,00</w:t>
            </w:r>
          </w:p>
        </w:tc>
      </w:tr>
    </w:tbl>
    <w:p w:rsidR="008F2A39" w:rsidRPr="0017474E" w:rsidRDefault="008F2A39" w:rsidP="008F2A39">
      <w:pPr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8F2A39">
      <w:pPr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lastRenderedPageBreak/>
        <w:t>Расходование муниципального дорожного фонда</w:t>
      </w:r>
    </w:p>
    <w:p w:rsidR="008F2A39" w:rsidRPr="0017474E" w:rsidRDefault="008F2A39" w:rsidP="008F2A39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4394"/>
        <w:gridCol w:w="1383"/>
      </w:tblGrid>
      <w:tr w:rsidR="008F2A39" w:rsidRPr="0017474E" w:rsidTr="008F2A39">
        <w:trPr>
          <w:trHeight w:val="427"/>
        </w:trPr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4394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Предмет договора и проделанная работа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Сумма</w:t>
            </w:r>
          </w:p>
        </w:tc>
      </w:tr>
      <w:tr w:rsidR="008F2A39" w:rsidRPr="0017474E" w:rsidTr="008F2A39"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АО "Балахтинское ДРСУ"</w:t>
            </w:r>
          </w:p>
        </w:tc>
        <w:tc>
          <w:tcPr>
            <w:tcW w:w="4394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bCs/>
              </w:rPr>
              <w:t>Ремонт автомобильной дороги в с.Малый Имыш, ул. Рабочая, 510  м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4256457,60</w:t>
            </w:r>
          </w:p>
        </w:tc>
      </w:tr>
      <w:tr w:rsidR="008F2A39" w:rsidRPr="0017474E" w:rsidTr="008F2A39"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ООО «ЦИЭС»</w:t>
            </w:r>
          </w:p>
        </w:tc>
        <w:tc>
          <w:tcPr>
            <w:tcW w:w="4394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Оценка дорожного покрытия, анализ асфальта (вырубка)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15600,00</w:t>
            </w:r>
          </w:p>
        </w:tc>
      </w:tr>
      <w:tr w:rsidR="008F2A39" w:rsidRPr="0017474E" w:rsidTr="008F2A39"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АО "Балахтинское ДРСУ"</w:t>
            </w:r>
          </w:p>
        </w:tc>
        <w:tc>
          <w:tcPr>
            <w:tcW w:w="4394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Услуги автогрейдера, ремонтная планировка УДС М-Имыш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15672,00</w:t>
            </w:r>
          </w:p>
        </w:tc>
      </w:tr>
      <w:tr w:rsidR="008F2A39" w:rsidRPr="0017474E" w:rsidTr="008F2A39"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ООО "ВС Энерджи"</w:t>
            </w:r>
          </w:p>
        </w:tc>
        <w:tc>
          <w:tcPr>
            <w:tcW w:w="4394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Светофоры на солнечных батареях, 2шт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146694,00</w:t>
            </w:r>
          </w:p>
        </w:tc>
      </w:tr>
      <w:tr w:rsidR="008F2A39" w:rsidRPr="0017474E" w:rsidTr="008F2A39">
        <w:trPr>
          <w:trHeight w:val="327"/>
        </w:trPr>
        <w:tc>
          <w:tcPr>
            <w:tcW w:w="392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383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4434423,60</w:t>
            </w:r>
          </w:p>
        </w:tc>
      </w:tr>
    </w:tbl>
    <w:p w:rsidR="008F2A39" w:rsidRPr="0017474E" w:rsidRDefault="008F2A39" w:rsidP="008F2A3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8F2A39">
      <w:pPr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Остаток средств муниципального дорожного фонда </w:t>
      </w:r>
    </w:p>
    <w:p w:rsidR="008F2A39" w:rsidRPr="0017474E" w:rsidRDefault="008F2A39" w:rsidP="008F2A39">
      <w:pPr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Остаток средств на 01.01.2024 г.</w:t>
            </w: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Остаток средств на 01.01.2025 г.</w:t>
            </w: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Муниципальный дорожный фонд</w:t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312768,93</w:t>
            </w: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458639,87</w:t>
            </w:r>
          </w:p>
        </w:tc>
      </w:tr>
    </w:tbl>
    <w:p w:rsidR="008F2A39" w:rsidRPr="0017474E" w:rsidRDefault="008F2A39" w:rsidP="008F2A39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3400C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ar-SA"/>
        </w:rPr>
        <w:t>МАЛОИМЫШСКИЙ СЕЛЬСКИЙ СОВЕТ ДЕПУТАТОВ</w:t>
      </w:r>
    </w:p>
    <w:p w:rsidR="008F2A39" w:rsidRPr="0017474E" w:rsidRDefault="008F2A39" w:rsidP="003400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7474E">
        <w:rPr>
          <w:rFonts w:ascii="Times New Roman" w:eastAsia="Calibri" w:hAnsi="Times New Roman" w:cs="Times New Roman"/>
          <w:lang w:eastAsia="ar-SA"/>
        </w:rPr>
        <w:t>КРАСНОЯРСКИЙ КРАЙ  УЖУРСКИЙ  РАЙОН</w:t>
      </w:r>
    </w:p>
    <w:p w:rsidR="008F2A39" w:rsidRPr="0017474E" w:rsidRDefault="008F2A39" w:rsidP="003400C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F2A39" w:rsidRPr="0017474E" w:rsidRDefault="008F2A39" w:rsidP="003400C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РЕШЕНИЕ</w:t>
      </w:r>
    </w:p>
    <w:p w:rsidR="008F2A39" w:rsidRPr="0017474E" w:rsidRDefault="008F2A39" w:rsidP="008F2A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8F2A39" w:rsidRPr="0017474E" w:rsidTr="008F2A39">
        <w:tc>
          <w:tcPr>
            <w:tcW w:w="2392" w:type="dxa"/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>15.04.2025</w:t>
            </w:r>
          </w:p>
        </w:tc>
        <w:tc>
          <w:tcPr>
            <w:tcW w:w="5276" w:type="dxa"/>
            <w:hideMark/>
          </w:tcPr>
          <w:p w:rsidR="008F2A39" w:rsidRPr="0017474E" w:rsidRDefault="008F2A39" w:rsidP="003400C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 xml:space="preserve">             </w:t>
            </w:r>
            <w:r w:rsidR="003400C7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</w:t>
            </w: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 xml:space="preserve"> с. Малый Имыш</w:t>
            </w:r>
          </w:p>
        </w:tc>
        <w:tc>
          <w:tcPr>
            <w:tcW w:w="1903" w:type="dxa"/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>№ 50-196р</w:t>
            </w:r>
          </w:p>
        </w:tc>
      </w:tr>
    </w:tbl>
    <w:p w:rsidR="008F2A39" w:rsidRPr="0017474E" w:rsidRDefault="008F2A39" w:rsidP="008F2A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</w:rPr>
      </w:pPr>
    </w:p>
    <w:p w:rsidR="008F2A39" w:rsidRPr="0017474E" w:rsidRDefault="008F2A39" w:rsidP="008F2A39">
      <w:pPr>
        <w:widowControl w:val="0"/>
        <w:tabs>
          <w:tab w:val="left" w:pos="10490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>О протесте прокурора Ужурского</w:t>
      </w:r>
      <w:r w:rsidR="003400C7">
        <w:rPr>
          <w:rFonts w:ascii="Times New Roman" w:eastAsia="Times New Roman" w:hAnsi="Times New Roman" w:cs="Times New Roman"/>
          <w:color w:val="000000"/>
        </w:rPr>
        <w:t xml:space="preserve"> </w:t>
      </w:r>
      <w:r w:rsidRPr="0017474E">
        <w:rPr>
          <w:rFonts w:ascii="Times New Roman" w:eastAsia="Times New Roman" w:hAnsi="Times New Roman" w:cs="Times New Roman"/>
          <w:color w:val="000000"/>
        </w:rPr>
        <w:t xml:space="preserve"> района  на  решение</w:t>
      </w:r>
    </w:p>
    <w:p w:rsidR="008F2A39" w:rsidRPr="0017474E" w:rsidRDefault="008F2A39" w:rsidP="008F2A39">
      <w:pPr>
        <w:widowControl w:val="0"/>
        <w:tabs>
          <w:tab w:val="left" w:pos="10490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Малоимышского сельского Совета депутатов от  12.12.2022 </w:t>
      </w:r>
    </w:p>
    <w:p w:rsidR="008F2A39" w:rsidRPr="0017474E" w:rsidRDefault="008F2A39" w:rsidP="008F2A39">
      <w:pPr>
        <w:widowControl w:val="0"/>
        <w:tabs>
          <w:tab w:val="left" w:pos="10490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>№  29-93р  «</w:t>
      </w:r>
      <w:r w:rsidRPr="0017474E">
        <w:rPr>
          <w:rFonts w:ascii="Times New Roman" w:eastAsia="Times New Roman" w:hAnsi="Times New Roman" w:cs="Times New Roman"/>
          <w:iCs/>
        </w:rPr>
        <w:t>Об утверждении Положения  о порядке и условиях приватизации муниципального имущества администрации Малоимышского сельсовета»</w:t>
      </w:r>
    </w:p>
    <w:p w:rsidR="008F2A39" w:rsidRPr="0017474E" w:rsidRDefault="008F2A39" w:rsidP="008F2A39">
      <w:pPr>
        <w:widowControl w:val="0"/>
        <w:tabs>
          <w:tab w:val="left" w:pos="10490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</w:p>
    <w:p w:rsidR="008F2A39" w:rsidRPr="0017474E" w:rsidRDefault="008F2A39" w:rsidP="008F2A39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        </w:t>
      </w:r>
      <w:r w:rsidRPr="0017474E">
        <w:rPr>
          <w:rFonts w:ascii="Times New Roman" w:eastAsia="Times New Roman" w:hAnsi="Times New Roman" w:cs="Times New Roman"/>
          <w:bCs/>
          <w:kern w:val="36"/>
          <w:lang w:val="x-none" w:eastAsia="x-none"/>
        </w:rPr>
        <w:t>В</w:t>
      </w: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целях приведения в </w:t>
      </w:r>
      <w:r w:rsidRPr="0017474E">
        <w:rPr>
          <w:rFonts w:ascii="Times New Roman" w:eastAsia="Times New Roman" w:hAnsi="Times New Roman" w:cs="Times New Roman"/>
          <w:bCs/>
          <w:kern w:val="36"/>
          <w:lang w:val="x-none" w:eastAsia="x-none"/>
        </w:rPr>
        <w:t xml:space="preserve"> соответствии</w:t>
      </w: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с  ч. 4 ст 7 Федерального закона Российской Федерации  от 06.10.2003 № 131-ФЗ « Об общих принципах</w:t>
      </w:r>
    </w:p>
    <w:p w:rsidR="008F2A39" w:rsidRPr="0017474E" w:rsidRDefault="008F2A39" w:rsidP="008F2A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организации местного самоуправления в Российской Федерации», </w:t>
      </w:r>
    </w:p>
    <w:p w:rsidR="008F2A39" w:rsidRPr="0017474E" w:rsidRDefault="008F2A39" w:rsidP="008F2A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руководствуясь  Уставом Малоимышского сельсовета, Малоимышский </w:t>
      </w:r>
    </w:p>
    <w:p w:rsidR="008F2A39" w:rsidRPr="0017474E" w:rsidRDefault="008F2A39" w:rsidP="008F2A39">
      <w:pPr>
        <w:tabs>
          <w:tab w:val="left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сельский Совет депутатов  </w:t>
      </w:r>
      <w:r w:rsidRPr="0017474E">
        <w:rPr>
          <w:rFonts w:ascii="Times New Roman" w:eastAsia="Times New Roman" w:hAnsi="Times New Roman" w:cs="Times New Roman"/>
          <w:b/>
          <w:bCs/>
          <w:kern w:val="36"/>
          <w:lang w:eastAsia="x-none"/>
        </w:rPr>
        <w:t>РЕШИЛ:</w:t>
      </w:r>
    </w:p>
    <w:p w:rsidR="008F2A39" w:rsidRPr="0017474E" w:rsidRDefault="008F2A39" w:rsidP="008F2A39">
      <w:pPr>
        <w:widowControl w:val="0"/>
        <w:tabs>
          <w:tab w:val="left" w:pos="10490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   1.Протест прокурора Ужурского района  на  решение Малоимышского сельского Совета депутатов от  от  12.121.2022 №  29-93р  «</w:t>
      </w:r>
      <w:r w:rsidRPr="0017474E">
        <w:rPr>
          <w:rFonts w:ascii="Times New Roman" w:eastAsia="Times New Roman" w:hAnsi="Times New Roman" w:cs="Times New Roman"/>
          <w:iCs/>
        </w:rPr>
        <w:t>Об утверждении Положения  о порядке и условиях приватизации муниципального имущества администрации Малоимышского сельсовета»</w:t>
      </w:r>
      <w:r w:rsidRPr="0017474E">
        <w:rPr>
          <w:rFonts w:ascii="Times New Roman" w:eastAsia="Times New Roman" w:hAnsi="Times New Roman" w:cs="Times New Roman"/>
          <w:color w:val="000000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удовлетворить .</w:t>
      </w:r>
    </w:p>
    <w:p w:rsidR="008F2A39" w:rsidRPr="0017474E" w:rsidRDefault="008F2A39" w:rsidP="008F2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>2.Контроль за исполнением настоящего Решения возложить на Главу Малоимышского сельсовета .</w:t>
      </w:r>
    </w:p>
    <w:p w:rsidR="008F2A39" w:rsidRPr="0017474E" w:rsidRDefault="008F2A39" w:rsidP="008F2A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 3. </w:t>
      </w:r>
      <w:r w:rsidRPr="0017474E">
        <w:rPr>
          <w:rFonts w:ascii="Times New Roman" w:eastAsia="Times New Roman" w:hAnsi="Times New Roman" w:cs="Times New Roman"/>
        </w:rPr>
        <w:t>Решение вступает в силу со дня, следующего за днем его официального опубликования в газете «Малоимышский Вестник</w:t>
      </w:r>
      <w:r w:rsidRPr="0017474E">
        <w:rPr>
          <w:rFonts w:ascii="Times New Roman" w:eastAsia="Times New Roman" w:hAnsi="Times New Roman" w:cs="Times New Roman"/>
          <w:i/>
        </w:rPr>
        <w:t xml:space="preserve"> </w:t>
      </w:r>
      <w:r w:rsidRPr="0017474E">
        <w:rPr>
          <w:rFonts w:ascii="Times New Roman" w:eastAsia="Times New Roman" w:hAnsi="Times New Roman" w:cs="Times New Roman"/>
        </w:rPr>
        <w:t xml:space="preserve">и подлежит  </w:t>
      </w:r>
    </w:p>
    <w:p w:rsidR="008F2A39" w:rsidRPr="0017474E" w:rsidRDefault="008F2A39" w:rsidP="008F2A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размещению на сайте Малоимышского сельсовета в сети Интернет.</w:t>
      </w:r>
    </w:p>
    <w:p w:rsidR="008F2A39" w:rsidRPr="0017474E" w:rsidRDefault="008F2A39" w:rsidP="008F2A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Председатель  Малоимышского           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сельского Совета депутатов:                                                       </w:t>
      </w:r>
      <w:r w:rsidR="003400C7">
        <w:rPr>
          <w:rFonts w:ascii="Times New Roman" w:eastAsia="Calibri" w:hAnsi="Times New Roman" w:cs="Times New Roman"/>
          <w:color w:val="0D0D0D"/>
        </w:rPr>
        <w:t xml:space="preserve">  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 xml:space="preserve"> Л .С .Елфимова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Default="008F2A39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Глава Малоимышского сельсовета:                                            </w:t>
      </w:r>
      <w:r w:rsidR="003400C7">
        <w:rPr>
          <w:rFonts w:ascii="Times New Roman" w:eastAsia="Calibri" w:hAnsi="Times New Roman" w:cs="Times New Roman"/>
          <w:color w:val="0D0D0D"/>
        </w:rPr>
        <w:t xml:space="preserve"> 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 xml:space="preserve"> Н. А. Будкина</w:t>
      </w:r>
    </w:p>
    <w:p w:rsidR="003400C7" w:rsidRDefault="003400C7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3400C7" w:rsidRPr="0017474E" w:rsidRDefault="003400C7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8F2A39" w:rsidRPr="0017474E" w:rsidRDefault="008F2A39" w:rsidP="008F2A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7474E">
        <w:rPr>
          <w:rFonts w:ascii="Times New Roman" w:eastAsia="Calibri" w:hAnsi="Times New Roman" w:cs="Times New Roman"/>
          <w:lang w:eastAsia="ar-SA"/>
        </w:rPr>
        <w:t>МАЛОИМЫШСКИЙ СЕЛЬСКИЙ СОВЕТ ДЕПУТАТОВ</w:t>
      </w:r>
    </w:p>
    <w:p w:rsidR="008F2A39" w:rsidRPr="0017474E" w:rsidRDefault="008F2A39" w:rsidP="008F2A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7474E">
        <w:rPr>
          <w:rFonts w:ascii="Times New Roman" w:eastAsia="Calibri" w:hAnsi="Times New Roman" w:cs="Times New Roman"/>
          <w:lang w:eastAsia="ar-SA"/>
        </w:rPr>
        <w:t>КРАСНОЯРСКИЙ КРАЙ  УЖУРСКИЙ  РАЙОН</w:t>
      </w:r>
    </w:p>
    <w:p w:rsidR="008F2A39" w:rsidRPr="0017474E" w:rsidRDefault="008F2A39" w:rsidP="008F2A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F2A39" w:rsidRPr="0017474E" w:rsidRDefault="008F2A39" w:rsidP="008F2A39">
      <w:pPr>
        <w:spacing w:after="0" w:line="240" w:lineRule="auto"/>
        <w:ind w:right="-1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="0095306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</w:t>
      </w:r>
      <w:r w:rsidRPr="0017474E">
        <w:rPr>
          <w:rFonts w:ascii="Times New Roman" w:eastAsia="Calibri" w:hAnsi="Times New Roman" w:cs="Times New Roman"/>
          <w:lang w:eastAsia="en-US"/>
        </w:rPr>
        <w:t xml:space="preserve">  РЕШЕНИЕ</w:t>
      </w:r>
    </w:p>
    <w:p w:rsidR="008F2A39" w:rsidRPr="0017474E" w:rsidRDefault="008F2A39" w:rsidP="008F2A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8F2A39" w:rsidRPr="0017474E" w:rsidTr="008F2A39">
        <w:tc>
          <w:tcPr>
            <w:tcW w:w="2392" w:type="dxa"/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>15.04.2025</w:t>
            </w:r>
          </w:p>
        </w:tc>
        <w:tc>
          <w:tcPr>
            <w:tcW w:w="5276" w:type="dxa"/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</w:t>
            </w:r>
            <w:r w:rsidR="00953062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</w:t>
            </w: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>с. Малый Имыш</w:t>
            </w:r>
          </w:p>
        </w:tc>
        <w:tc>
          <w:tcPr>
            <w:tcW w:w="1903" w:type="dxa"/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lang w:eastAsia="en-US"/>
              </w:rPr>
              <w:t>№ 50-197р</w:t>
            </w:r>
          </w:p>
        </w:tc>
      </w:tr>
    </w:tbl>
    <w:p w:rsidR="008F2A39" w:rsidRPr="0017474E" w:rsidRDefault="008F2A39" w:rsidP="008F2A39">
      <w:pPr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О внесении изменений в </w:t>
      </w:r>
      <w:r w:rsidRPr="0017474E">
        <w:rPr>
          <w:rFonts w:ascii="Times New Roman" w:eastAsia="Times New Roman" w:hAnsi="Times New Roman" w:cs="Times New Roman"/>
          <w:bCs/>
          <w:color w:val="000000"/>
        </w:rPr>
        <w:t xml:space="preserve">решение Малоимышского сельского  Совета </w:t>
      </w:r>
    </w:p>
    <w:p w:rsidR="008F2A39" w:rsidRPr="0017474E" w:rsidRDefault="008F2A39" w:rsidP="008F2A39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</w:rPr>
      </w:pPr>
      <w:r w:rsidRPr="0017474E">
        <w:rPr>
          <w:rFonts w:ascii="Times New Roman" w:eastAsia="Times New Roman" w:hAnsi="Times New Roman" w:cs="Times New Roman"/>
          <w:bCs/>
          <w:color w:val="000000"/>
        </w:rPr>
        <w:t>депутатов</w:t>
      </w:r>
      <w:r w:rsidRPr="0017474E">
        <w:rPr>
          <w:rFonts w:ascii="Times New Roman" w:eastAsia="Times New Roman" w:hAnsi="Times New Roman" w:cs="Times New Roman"/>
          <w:bCs/>
          <w:i/>
          <w:color w:val="000000"/>
        </w:rPr>
        <w:t xml:space="preserve">  </w:t>
      </w:r>
      <w:r w:rsidRPr="0017474E">
        <w:rPr>
          <w:rFonts w:ascii="Times New Roman" w:eastAsia="Times New Roman" w:hAnsi="Times New Roman" w:cs="Times New Roman"/>
          <w:bCs/>
          <w:color w:val="000000"/>
        </w:rPr>
        <w:t xml:space="preserve">от 12.12.2022    № 23-93р </w:t>
      </w:r>
      <w:r w:rsidRPr="0017474E">
        <w:rPr>
          <w:rFonts w:ascii="Times New Roman" w:eastAsia="Times New Roman" w:hAnsi="Times New Roman" w:cs="Times New Roman"/>
          <w:color w:val="22272F"/>
        </w:rPr>
        <w:t xml:space="preserve">«Об  утверждении положения   "О </w:t>
      </w:r>
    </w:p>
    <w:p w:rsidR="008F2A39" w:rsidRPr="0017474E" w:rsidRDefault="008F2A39" w:rsidP="008F2A39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7474E">
        <w:rPr>
          <w:rFonts w:ascii="Times New Roman" w:eastAsia="Times New Roman" w:hAnsi="Times New Roman" w:cs="Times New Roman"/>
          <w:color w:val="22272F"/>
        </w:rPr>
        <w:t>приватизации муниципального имущества  Малоимышского сельсовета Ужурского района Красноярского края.»</w:t>
      </w:r>
    </w:p>
    <w:p w:rsidR="008F2A39" w:rsidRPr="0017474E" w:rsidRDefault="008F2A39" w:rsidP="008F2A39">
      <w:pPr>
        <w:widowControl w:val="0"/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000000"/>
        </w:rPr>
      </w:pPr>
    </w:p>
    <w:p w:rsidR="008F2A39" w:rsidRPr="0017474E" w:rsidRDefault="008F2A39" w:rsidP="008F2A39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D0D0D"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color w:val="FF0000"/>
          <w:kern w:val="36"/>
          <w:lang w:eastAsia="x-none"/>
        </w:rPr>
        <w:t xml:space="preserve">         </w:t>
      </w:r>
      <w:r w:rsidRPr="0017474E">
        <w:rPr>
          <w:rFonts w:ascii="Times New Roman" w:eastAsia="Times New Roman" w:hAnsi="Times New Roman" w:cs="Times New Roman"/>
          <w:bCs/>
          <w:color w:val="0D0D0D"/>
          <w:kern w:val="36"/>
          <w:lang w:val="x-none" w:eastAsia="x-none"/>
        </w:rPr>
        <w:t>В</w:t>
      </w:r>
      <w:r w:rsidRPr="0017474E">
        <w:rPr>
          <w:rFonts w:ascii="Times New Roman" w:eastAsia="Times New Roman" w:hAnsi="Times New Roman" w:cs="Times New Roman"/>
          <w:bCs/>
          <w:color w:val="0D0D0D"/>
          <w:kern w:val="36"/>
          <w:lang w:eastAsia="x-none"/>
        </w:rPr>
        <w:t xml:space="preserve"> целях приведения в </w:t>
      </w:r>
      <w:r w:rsidRPr="0017474E">
        <w:rPr>
          <w:rFonts w:ascii="Times New Roman" w:eastAsia="Times New Roman" w:hAnsi="Times New Roman" w:cs="Times New Roman"/>
          <w:bCs/>
          <w:color w:val="0D0D0D"/>
          <w:kern w:val="36"/>
          <w:lang w:val="x-none" w:eastAsia="x-none"/>
        </w:rPr>
        <w:t xml:space="preserve"> соответствии</w:t>
      </w:r>
      <w:r w:rsidRPr="0017474E">
        <w:rPr>
          <w:rFonts w:ascii="Times New Roman" w:eastAsia="Times New Roman" w:hAnsi="Times New Roman" w:cs="Times New Roman"/>
          <w:bCs/>
          <w:color w:val="0D0D0D"/>
          <w:kern w:val="36"/>
          <w:lang w:eastAsia="x-none"/>
        </w:rPr>
        <w:t xml:space="preserve"> сп 8 ч 1 ст 13  Федерального закона Российской Федерации  от 21.12.2001  № 1178-ФЗ « О приватизации государственного и муниципального имущества», руководствуясь  Уставом </w:t>
      </w:r>
    </w:p>
    <w:p w:rsidR="008F2A39" w:rsidRPr="0017474E" w:rsidRDefault="008F2A39" w:rsidP="008F2A39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color w:val="0D0D0D"/>
          <w:kern w:val="36"/>
          <w:lang w:eastAsia="x-none"/>
        </w:rPr>
        <w:t>Малоимышского</w:t>
      </w: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сельсовета, Малоимышский сельский Совет депутатов  </w:t>
      </w:r>
      <w:r w:rsidRPr="0017474E">
        <w:rPr>
          <w:rFonts w:ascii="Times New Roman" w:eastAsia="Times New Roman" w:hAnsi="Times New Roman" w:cs="Times New Roman"/>
          <w:b/>
          <w:bCs/>
          <w:kern w:val="36"/>
          <w:lang w:eastAsia="x-none"/>
        </w:rPr>
        <w:t>РЕШИЛ:</w:t>
      </w:r>
    </w:p>
    <w:p w:rsidR="008F2A39" w:rsidRPr="0017474E" w:rsidRDefault="008F2A39" w:rsidP="008F2A39">
      <w:pPr>
        <w:tabs>
          <w:tab w:val="left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x-none"/>
        </w:rPr>
      </w:pPr>
      <w:r w:rsidRPr="0017474E">
        <w:rPr>
          <w:rFonts w:ascii="Times New Roman" w:eastAsia="Times New Roman" w:hAnsi="Times New Roman" w:cs="Times New Roman"/>
          <w:bCs/>
          <w:kern w:val="36"/>
          <w:lang w:eastAsia="x-none"/>
        </w:rPr>
        <w:t xml:space="preserve">     </w:t>
      </w:r>
      <w:r w:rsidRPr="0017474E">
        <w:rPr>
          <w:rFonts w:ascii="Times New Roman" w:eastAsia="Times New Roman" w:hAnsi="Times New Roman" w:cs="Times New Roman"/>
          <w:bCs/>
          <w:kern w:val="36"/>
          <w:lang w:val="x-none" w:eastAsia="x-none"/>
        </w:rPr>
        <w:t xml:space="preserve">1. Внести в </w:t>
      </w:r>
      <w:r w:rsidRPr="0017474E">
        <w:rPr>
          <w:rFonts w:ascii="Times New Roman" w:eastAsia="Times New Roman" w:hAnsi="Times New Roman" w:cs="Times New Roman"/>
          <w:kern w:val="36"/>
          <w:lang w:val="x-none" w:eastAsia="x-none"/>
        </w:rPr>
        <w:t xml:space="preserve">решение Малоимышского сельского  Совета депутатов  от 12.12.2022 </w:t>
      </w:r>
      <w:r w:rsidRPr="0017474E">
        <w:rPr>
          <w:rFonts w:ascii="Times New Roman" w:eastAsia="Times New Roman" w:hAnsi="Times New Roman" w:cs="Times New Roman"/>
          <w:kern w:val="36"/>
          <w:lang w:eastAsia="x-none"/>
        </w:rPr>
        <w:t xml:space="preserve">№ </w:t>
      </w:r>
      <w:r w:rsidRPr="0017474E">
        <w:rPr>
          <w:rFonts w:ascii="Times New Roman" w:eastAsia="Times New Roman" w:hAnsi="Times New Roman" w:cs="Times New Roman"/>
          <w:kern w:val="36"/>
          <w:lang w:val="x-none" w:eastAsia="x-none"/>
        </w:rPr>
        <w:t>23-93р «</w:t>
      </w:r>
      <w:r w:rsidRPr="0017474E">
        <w:rPr>
          <w:rFonts w:ascii="Times New Roman" w:eastAsia="Times New Roman" w:hAnsi="Times New Roman" w:cs="Times New Roman"/>
          <w:bCs/>
          <w:kern w:val="36"/>
          <w:lang w:val="x-none" w:eastAsia="x-none"/>
        </w:rPr>
        <w:t xml:space="preserve">Об </w:t>
      </w:r>
      <w:r w:rsidRPr="0017474E">
        <w:rPr>
          <w:rFonts w:ascii="Times New Roman" w:eastAsia="Times New Roman" w:hAnsi="Times New Roman" w:cs="Times New Roman"/>
          <w:bCs/>
          <w:color w:val="22272F"/>
          <w:kern w:val="36"/>
          <w:lang w:val="x-none" w:eastAsia="x-none"/>
        </w:rPr>
        <w:t>утверждении положения   "О приватизации муниципального имущества  Малоимышского</w:t>
      </w:r>
      <w:r w:rsidRPr="0017474E">
        <w:rPr>
          <w:rFonts w:ascii="Times New Roman" w:eastAsia="Times New Roman" w:hAnsi="Times New Roman" w:cs="Times New Roman"/>
          <w:bCs/>
          <w:color w:val="22272F"/>
          <w:kern w:val="36"/>
          <w:lang w:eastAsia="x-none"/>
        </w:rPr>
        <w:t xml:space="preserve"> </w:t>
      </w:r>
      <w:r w:rsidRPr="0017474E">
        <w:rPr>
          <w:rFonts w:ascii="Times New Roman" w:eastAsia="Times New Roman" w:hAnsi="Times New Roman" w:cs="Times New Roman"/>
          <w:bCs/>
          <w:color w:val="22272F"/>
          <w:kern w:val="36"/>
          <w:lang w:val="x-none" w:eastAsia="x-none"/>
        </w:rPr>
        <w:t>сельсовета Ужурского района Красноярского края"</w:t>
      </w:r>
      <w:r w:rsidRPr="0017474E">
        <w:rPr>
          <w:rFonts w:ascii="Times New Roman" w:eastAsia="Times New Roman" w:hAnsi="Times New Roman" w:cs="Times New Roman"/>
          <w:b/>
          <w:bCs/>
          <w:i/>
          <w:kern w:val="36"/>
          <w:lang w:val="x-none" w:eastAsia="x-none"/>
        </w:rPr>
        <w:t>,</w:t>
      </w:r>
      <w:r w:rsidRPr="0017474E">
        <w:rPr>
          <w:rFonts w:ascii="Times New Roman" w:eastAsia="Times New Roman" w:hAnsi="Times New Roman" w:cs="Times New Roman"/>
          <w:b/>
          <w:bCs/>
          <w:kern w:val="36"/>
          <w:lang w:val="x-none" w:eastAsia="x-none"/>
        </w:rPr>
        <w:t xml:space="preserve">  </w:t>
      </w:r>
      <w:r w:rsidRPr="0017474E">
        <w:rPr>
          <w:rFonts w:ascii="Times New Roman" w:eastAsia="Times New Roman" w:hAnsi="Times New Roman" w:cs="Times New Roman"/>
          <w:bCs/>
          <w:kern w:val="36"/>
          <w:lang w:val="x-none" w:eastAsia="x-none"/>
        </w:rPr>
        <w:t>следующие изменения:</w:t>
      </w:r>
    </w:p>
    <w:p w:rsidR="008F2A39" w:rsidRPr="0017474E" w:rsidRDefault="008F2A39" w:rsidP="008F2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>1.п. 7 ч 6.1 ст 6  Порядка изложить в следующей редакции ;</w:t>
      </w:r>
    </w:p>
    <w:p w:rsidR="008F2A39" w:rsidRPr="0017474E" w:rsidRDefault="008F2A39" w:rsidP="008F2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« п.7 </w:t>
      </w:r>
      <w:r w:rsidRPr="0017474E">
        <w:rPr>
          <w:rFonts w:ascii="Times New Roman" w:eastAsia="Times New Roman" w:hAnsi="Times New Roman" w:cs="Times New Roman"/>
          <w:color w:val="22272F"/>
        </w:rPr>
        <w:t>Продажа муниципального имущества  по минимально допустимой цене».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       2. ч 7.10 ст 7 Положения изложить в следующей редакции ;</w:t>
      </w:r>
    </w:p>
    <w:p w:rsidR="008F2A39" w:rsidRPr="0017474E" w:rsidRDefault="008F2A39" w:rsidP="008F2A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 « ч 7.10. </w:t>
      </w:r>
      <w:r w:rsidRPr="0017474E">
        <w:rPr>
          <w:rFonts w:ascii="Times New Roman" w:eastAsia="Times New Roman" w:hAnsi="Times New Roman" w:cs="Times New Roman"/>
          <w:color w:val="22272F"/>
        </w:rPr>
        <w:t xml:space="preserve">Продажа  муниципального имущества по минимально допустимой цене.» </w:t>
      </w:r>
    </w:p>
    <w:p w:rsidR="008F2A39" w:rsidRPr="0017474E" w:rsidRDefault="008F2A39" w:rsidP="008F2A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>2.Контроль за исполнением настоящего Решения возложить на Главу Малоимышского сельсовета .</w:t>
      </w:r>
    </w:p>
    <w:p w:rsidR="008F2A39" w:rsidRPr="0017474E" w:rsidRDefault="008F2A39" w:rsidP="008F2A3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3. </w:t>
      </w:r>
      <w:r w:rsidRPr="0017474E">
        <w:rPr>
          <w:rFonts w:ascii="Times New Roman" w:eastAsia="Times New Roman" w:hAnsi="Times New Roman" w:cs="Times New Roman"/>
        </w:rPr>
        <w:t>Решение вступает в силу со дня, следующего за днем его официального опубликования в газете «Малоимышский Вестник</w:t>
      </w:r>
      <w:r w:rsidRPr="0017474E">
        <w:rPr>
          <w:rFonts w:ascii="Times New Roman" w:eastAsia="Times New Roman" w:hAnsi="Times New Roman" w:cs="Times New Roman"/>
          <w:i/>
        </w:rPr>
        <w:t xml:space="preserve"> </w:t>
      </w:r>
      <w:r w:rsidRPr="0017474E">
        <w:rPr>
          <w:rFonts w:ascii="Times New Roman" w:eastAsia="Times New Roman" w:hAnsi="Times New Roman" w:cs="Times New Roman"/>
        </w:rPr>
        <w:t xml:space="preserve">и подлежит  </w:t>
      </w:r>
    </w:p>
    <w:p w:rsidR="008F2A39" w:rsidRPr="0017474E" w:rsidRDefault="008F2A39" w:rsidP="008F2A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размещению на сайте Малоимышского сельсовета в сети Интернет.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Председатель  Малоимышского           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сельского Совета депутатов:                                                     </w:t>
      </w:r>
      <w:r w:rsidR="00953062">
        <w:rPr>
          <w:rFonts w:ascii="Times New Roman" w:eastAsia="Calibri" w:hAnsi="Times New Roman" w:cs="Times New Roman"/>
          <w:color w:val="0D0D0D"/>
        </w:rPr>
        <w:t xml:space="preserve"> 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 xml:space="preserve">  Л .С. Елфимова</w:t>
      </w:r>
      <w:r w:rsidRPr="0017474E">
        <w:rPr>
          <w:rFonts w:ascii="Times New Roman" w:eastAsia="Calibri" w:hAnsi="Times New Roman" w:cs="Times New Roman"/>
          <w:color w:val="0D0D0D"/>
        </w:rPr>
        <w:tab/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7474E">
        <w:rPr>
          <w:rFonts w:ascii="Times New Roman" w:eastAsia="Calibri" w:hAnsi="Times New Roman" w:cs="Times New Roman"/>
          <w:color w:val="0D0D0D"/>
        </w:rPr>
        <w:t xml:space="preserve">Глава Малоимышского сельсовета                                            </w:t>
      </w:r>
      <w:r w:rsidR="00953062">
        <w:rPr>
          <w:rFonts w:ascii="Times New Roman" w:eastAsia="Calibri" w:hAnsi="Times New Roman" w:cs="Times New Roman"/>
          <w:color w:val="0D0D0D"/>
        </w:rPr>
        <w:t xml:space="preserve">                             </w:t>
      </w:r>
      <w:r w:rsidRPr="0017474E">
        <w:rPr>
          <w:rFonts w:ascii="Times New Roman" w:eastAsia="Calibri" w:hAnsi="Times New Roman" w:cs="Times New Roman"/>
          <w:color w:val="0D0D0D"/>
        </w:rPr>
        <w:t>Н А Будкина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8F2A39" w:rsidRPr="0017474E" w:rsidRDefault="008F2A39" w:rsidP="009530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F2A39" w:rsidRPr="0017474E" w:rsidRDefault="008F2A39" w:rsidP="009530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КРАСНОЯРСКИЙ КРАЙ   УЖУРСКИЙ РАЙОН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953062" w:rsidRDefault="003400C7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ПОРСТАНОВЛЕНИЕ</w:t>
      </w:r>
      <w:r w:rsidR="00953062">
        <w:rPr>
          <w:rFonts w:ascii="Times New Roman" w:eastAsia="Times New Roman" w:hAnsi="Times New Roman" w:cs="Times New Roman"/>
        </w:rPr>
        <w:t xml:space="preserve">        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15.04.2025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</w:t>
      </w:r>
      <w:r w:rsidRPr="0017474E">
        <w:rPr>
          <w:rFonts w:ascii="Times New Roman" w:eastAsia="Times New Roman" w:hAnsi="Times New Roman" w:cs="Times New Roman"/>
        </w:rPr>
        <w:t xml:space="preserve"> </w:t>
      </w:r>
      <w:r w:rsidRPr="0017474E">
        <w:rPr>
          <w:rFonts w:ascii="Times New Roman" w:eastAsia="Times New Roman" w:hAnsi="Times New Roman" w:cs="Times New Roman"/>
          <w:lang w:val="en-US"/>
        </w:rPr>
        <w:t>c</w:t>
      </w:r>
      <w:r w:rsidRPr="0017474E">
        <w:rPr>
          <w:rFonts w:ascii="Times New Roman" w:eastAsia="Times New Roman" w:hAnsi="Times New Roman" w:cs="Times New Roman"/>
        </w:rPr>
        <w:t>. Малый Имыш                                          № 18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Об утверждении отчета о реализации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муниципальной программы Малоимышского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сельсовета «Развитие культуры и спорта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на территории Малоимышского</w:t>
      </w:r>
      <w:r w:rsidRPr="0017474E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сельсовета» 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17474E">
        <w:rPr>
          <w:rFonts w:ascii="Times New Roman" w:eastAsia="Times New Roman" w:hAnsi="Times New Roman" w:cs="Times New Roman"/>
        </w:rPr>
        <w:t xml:space="preserve">         В соответствии с постановлениями Администрации Малоимышского сельсовета Ужурского района Красноярского края № 101 от 03.11.2016г. «Об утверждении Порядка принятия решений о разработке муниципальных программ Малоимышского сельсовета, их формировании и реализации», № 62 от 09.06.2016г. «Об утверждении Порядка проведения и критерии оценки эффективности реализации муниципальных программ Малоимышского сельсовета»,  </w:t>
      </w:r>
      <w:r w:rsidRPr="0017474E">
        <w:rPr>
          <w:rFonts w:ascii="Times New Roman" w:eastAsia="Times New Roman" w:hAnsi="Times New Roman" w:cs="Times New Roman"/>
          <w:b/>
        </w:rPr>
        <w:t>ПОСТАНОВЛЯЮ: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1. Утвердить отчет  о реализации муниципальной программы Малоимышского сельсовета «Развитие культуры и спорта на территории Малоимышского</w:t>
      </w:r>
      <w:r w:rsidRPr="0017474E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сельсовета» за 2024 год, согласно приложению к настоящему постановлению.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2. Контроль за исполнением данного постановления возложить на экономиста Иващенко Г.Р.</w:t>
      </w:r>
    </w:p>
    <w:p w:rsidR="008F2A39" w:rsidRPr="0017474E" w:rsidRDefault="008F2A39" w:rsidP="008F2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3. Постановление вступает в силу со дня его подписания и подлежит опубликованию в газете «Малоимышский вестник» и размещению на сайте Администрации Малоимышского сельсовета.</w:t>
      </w:r>
    </w:p>
    <w:p w:rsidR="008F2A39" w:rsidRPr="0017474E" w:rsidRDefault="008F2A39" w:rsidP="008F2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Глава сельсовета:                        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    </w:t>
      </w:r>
      <w:r w:rsidRPr="0017474E">
        <w:rPr>
          <w:rFonts w:ascii="Times New Roman" w:eastAsia="Times New Roman" w:hAnsi="Times New Roman" w:cs="Times New Roman"/>
        </w:rPr>
        <w:t xml:space="preserve"> Н.А. Будкина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86" w:type="dxa"/>
        <w:tblInd w:w="88" w:type="dxa"/>
        <w:tblLook w:val="0000" w:firstRow="0" w:lastRow="0" w:firstColumn="0" w:lastColumn="0" w:noHBand="0" w:noVBand="0"/>
      </w:tblPr>
      <w:tblGrid>
        <w:gridCol w:w="540"/>
        <w:gridCol w:w="2520"/>
        <w:gridCol w:w="6126"/>
      </w:tblGrid>
      <w:tr w:rsidR="008F2A39" w:rsidRPr="0017474E" w:rsidTr="008F2A3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8F2A39" w:rsidRPr="0017474E" w:rsidTr="008F2A3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к  постановлению № 18 от 15.0</w:t>
            </w:r>
            <w:r w:rsidRPr="00174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  <w:r w:rsidRPr="001747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  <w:r w:rsidRPr="0017474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8F2A39" w:rsidRPr="0017474E" w:rsidTr="008F2A39">
        <w:trPr>
          <w:trHeight w:val="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953062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Отчет о реализации муниципальной программы</w:t>
      </w:r>
    </w:p>
    <w:p w:rsidR="008F2A39" w:rsidRPr="00953062" w:rsidRDefault="008F2A39" w:rsidP="008F2A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Малоимышского сельсовета «Развитие культуры и спорта</w:t>
      </w:r>
    </w:p>
    <w:p w:rsidR="008F2A39" w:rsidRPr="00953062" w:rsidRDefault="008F2A39" w:rsidP="008F2A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953062">
        <w:rPr>
          <w:rFonts w:ascii="Times New Roman" w:eastAsia="Times New Roman" w:hAnsi="Times New Roman" w:cs="Times New Roman"/>
        </w:rPr>
        <w:t>на территории Малоимышского</w:t>
      </w:r>
      <w:r w:rsidRPr="0095306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953062">
        <w:rPr>
          <w:rFonts w:ascii="Times New Roman" w:eastAsia="Times New Roman" w:hAnsi="Times New Roman" w:cs="Times New Roman"/>
        </w:rPr>
        <w:t>сельсовета» в 2024 году.</w:t>
      </w:r>
    </w:p>
    <w:p w:rsidR="008F2A39" w:rsidRPr="00953062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953062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Раздел 1. Конкретные результаты реализации муниципальной программы,  достигнутые за отчетный год.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Муниципальная программа « Развитие культуры и спорта на территории Малоимышского</w:t>
      </w:r>
      <w:r w:rsidRPr="0017474E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сельсовета» была утверждена постановлением Администрации Малоимышского сельсовета  03.11.2016 № 104. В течение каждого финансового года в программу вносились  изменения и дополнения, в связи с увеличением или уменьшением ассигнований.</w:t>
      </w: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Данная программа направлена на достижение следующей цели: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- Формирование активного культурного пространства  муниципального образования через комплексное развитие сфер культуры и спорта. </w:t>
      </w:r>
    </w:p>
    <w:p w:rsidR="008F2A39" w:rsidRPr="0017474E" w:rsidRDefault="008F2A39" w:rsidP="008F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</w:rPr>
      </w:pPr>
      <w:r w:rsidRPr="0017474E">
        <w:rPr>
          <w:rFonts w:ascii="Times New Roman" w:eastAsia="Times New Roman" w:hAnsi="Times New Roman" w:cs="Times New Roman"/>
          <w:spacing w:val="-3"/>
        </w:rPr>
        <w:t xml:space="preserve"> Задачи программы:</w:t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1. Развитие и сохранение культуры как основной составляющей единого культурного пространства на территории Малоимышского сельсовета.</w:t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2. Сохранение традиций чтения.</w:t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3. Создание условий, обеспечивающих возможность населению муниципального образования систематически заниматься физической культурой и спортом.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  <w:kern w:val="2"/>
        </w:rPr>
      </w:pPr>
      <w:r w:rsidRPr="0017474E">
        <w:rPr>
          <w:rFonts w:ascii="Times New Roman" w:eastAsia="Times New Roman" w:hAnsi="Times New Roman" w:cs="Times New Roman"/>
          <w:kern w:val="2"/>
        </w:rPr>
        <w:t xml:space="preserve">      В целях с</w:t>
      </w:r>
      <w:r w:rsidRPr="0017474E">
        <w:rPr>
          <w:rFonts w:ascii="Times New Roman" w:eastAsia="Times New Roman" w:hAnsi="Times New Roman" w:cs="Times New Roman"/>
        </w:rPr>
        <w:t>охранения и развития традиционной народной культуры как основной составляющей единого культурного пространства на территории Малоимышского сельсовета, реализации творческого потенциала населения поселения, обеспечения свободы творчества и прав граждан на участие в культурной жизни</w:t>
      </w:r>
      <w:r w:rsidRPr="0017474E">
        <w:rPr>
          <w:rFonts w:ascii="Times New Roman" w:eastAsia="Times New Roman" w:hAnsi="Times New Roman" w:cs="Times New Roman"/>
          <w:kern w:val="2"/>
        </w:rPr>
        <w:t xml:space="preserve">, и для достижения поставленной цели в рамках реализации </w:t>
      </w:r>
      <w:r w:rsidRPr="0017474E">
        <w:rPr>
          <w:rFonts w:ascii="Times New Roman" w:eastAsia="Times New Roman" w:hAnsi="Times New Roman" w:cs="Times New Roman"/>
        </w:rPr>
        <w:t>муниципальной</w:t>
      </w:r>
      <w:r w:rsidRPr="0017474E">
        <w:rPr>
          <w:rFonts w:ascii="Times New Roman" w:eastAsia="Times New Roman" w:hAnsi="Times New Roman" w:cs="Times New Roman"/>
          <w:kern w:val="2"/>
        </w:rPr>
        <w:t xml:space="preserve"> программы в 2024 году были достигнуты следующие результаты.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kern w:val="2"/>
        </w:rPr>
        <w:t xml:space="preserve">      О</w:t>
      </w:r>
      <w:r w:rsidRPr="0017474E">
        <w:rPr>
          <w:rFonts w:ascii="Times New Roman" w:eastAsia="Times New Roman" w:hAnsi="Times New Roman" w:cs="Times New Roman"/>
        </w:rPr>
        <w:t>беспечена деятельность 8 учреждений культуры Малоимышского сельсовета: 2 сельских Дома культуры, 1 сельский клуб, 3 сельские библиотеки.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Фактический объем книговыдачи в сельских библиотеках составил – 34997 экземпляров.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Сельскими домами культуры и сельскими клубами проведено 745 различных по форме и тематике мероприятий по обеспечению досуга населения.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Количество участников мероприятий составило 33593 человека.  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Ко всем мероприятиям были оформлены уголки народной культуры, выставки детских рисунков  и поделок на тематические темы.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В культурных учреждениях клубного типа организована  работа   31 клубного формирования.  Работают различные кружки (танцевальные, театральные, спортивные, вокальные и т.д.)  Существуют коллективы народного творчества «Субботея», «Рапсодия».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spacing w:val="-3"/>
        </w:rPr>
        <w:t xml:space="preserve">          С</w:t>
      </w:r>
      <w:r w:rsidRPr="0017474E">
        <w:rPr>
          <w:rFonts w:ascii="Times New Roman" w:eastAsia="Times New Roman" w:hAnsi="Times New Roman" w:cs="Times New Roman"/>
        </w:rPr>
        <w:t xml:space="preserve">портсмены поселения в течение года принимали активное участие в районных и межрайонных соревнованиях: по волейболу, самбо, вольной борьбе. Спортсмены занимали призовые места в разных видах соревнований. Провели ежегодную районную спартакиаду памяти земляка, погибшего при исполнении Глущенко Игоря Валерьевича в декабре 2024 года. 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17474E">
        <w:rPr>
          <w:rFonts w:ascii="Times New Roman" w:eastAsia="Times New Roman" w:hAnsi="Times New Roman" w:cs="Times New Roman"/>
          <w:spacing w:val="-3"/>
        </w:rPr>
        <w:t xml:space="preserve">           Для жителей  поселения организованы спортивные кружки и секции по волейболу, шахматам, шашкам, настольному теннису.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2. Анализ факторов, повлиявших </w:t>
      </w:r>
      <w:r w:rsidRPr="0017474E">
        <w:rPr>
          <w:rFonts w:ascii="Times New Roman" w:eastAsia="Times New Roman" w:hAnsi="Times New Roman" w:cs="Times New Roman"/>
          <w:b/>
        </w:rPr>
        <w:br/>
        <w:t>на ход реализации муниципальной программы.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</w:rPr>
      </w:pPr>
      <w:r w:rsidRPr="0017474E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17474E">
        <w:rPr>
          <w:rFonts w:ascii="Times New Roman" w:eastAsia="Times New Roman" w:hAnsi="Times New Roman" w:cs="Times New Roman"/>
          <w:color w:val="020B22"/>
        </w:rPr>
        <w:t xml:space="preserve">В 2024 году факторов, повлиявших на ход реализации </w:t>
      </w:r>
      <w:r w:rsidRPr="0017474E">
        <w:rPr>
          <w:rFonts w:ascii="Times New Roman" w:eastAsia="Times New Roman" w:hAnsi="Times New Roman" w:cs="Times New Roman"/>
          <w:color w:val="000000"/>
        </w:rPr>
        <w:t xml:space="preserve">муниципальной </w:t>
      </w:r>
      <w:r w:rsidRPr="0017474E">
        <w:rPr>
          <w:rFonts w:ascii="Times New Roman" w:eastAsia="Times New Roman" w:hAnsi="Times New Roman" w:cs="Times New Roman"/>
          <w:color w:val="020B22"/>
        </w:rPr>
        <w:t>программы нет.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Раздел 3. Результаты реализации основных мероприятий подпрограмм, а также сведения о достижении контрольных событий.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Муниципальная программа включает в себя следующие подпрограммы: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Подпрограмма 1- «Развитие культуры села»</w:t>
      </w:r>
      <w:r w:rsidRPr="0017474E">
        <w:rPr>
          <w:rFonts w:ascii="Times New Roman" w:eastAsia="Times New Roman" w:hAnsi="Times New Roman" w:cs="Times New Roman"/>
        </w:rPr>
        <w:tab/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Подпрограмма 2-  «Организация и развитие библиотечного обслуживания»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Подпрограмма 3-  «Развитие физической культуры и спорта»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lang w:eastAsia="ar-SA"/>
        </w:rPr>
        <w:lastRenderedPageBreak/>
        <w:t xml:space="preserve">       </w:t>
      </w:r>
      <w:r w:rsidRPr="0017474E">
        <w:rPr>
          <w:rFonts w:ascii="Times New Roman" w:eastAsia="Times New Roman" w:hAnsi="Times New Roman" w:cs="Times New Roman"/>
        </w:rPr>
        <w:t xml:space="preserve">Для достижения цели и решения задач муниципальной программы в отчетном периоде в подпрограмме 1 было предусмотрено 2 основных мероприятия, в подпрограмме 2 – 1 основное мероприятие, в подпрограмме 3 – 2 основных мероприятия. 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Информация о целевых показателях муниципальной программы Малоимышского сельсовета и показателях результативности подпрограмм и отдельных мероприятий программы представлена в Приложении №1 к данному Отчету.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4. Результаты оценки эффективности </w:t>
      </w:r>
      <w:r w:rsidRPr="0017474E">
        <w:rPr>
          <w:rFonts w:ascii="Times New Roman" w:eastAsia="Times New Roman" w:hAnsi="Times New Roman" w:cs="Times New Roman"/>
          <w:b/>
        </w:rPr>
        <w:br/>
        <w:t>реализации муниципальной программы.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spacing w:val="3"/>
          <w:lang w:eastAsia="en-US"/>
        </w:rPr>
      </w:pPr>
      <w:r w:rsidRPr="0017474E">
        <w:rPr>
          <w:rFonts w:ascii="Times New Roman" w:eastAsia="Calibri" w:hAnsi="Times New Roman" w:cs="Times New Roman"/>
          <w:spacing w:val="3"/>
          <w:lang w:eastAsia="en-US"/>
        </w:rPr>
        <w:t xml:space="preserve">Сложившаяся ситуация в стране </w:t>
      </w:r>
      <w:r w:rsidRPr="0017474E">
        <w:rPr>
          <w:rFonts w:ascii="Times New Roman" w:eastAsia="Calibri" w:hAnsi="Times New Roman" w:cs="Times New Roman"/>
          <w:bCs/>
          <w:spacing w:val="3"/>
          <w:lang w:eastAsia="en-US"/>
        </w:rPr>
        <w:t>отразилась на реализации муниципальных программ. Ф</w:t>
      </w:r>
      <w:r w:rsidRPr="0017474E">
        <w:rPr>
          <w:rFonts w:ascii="Times New Roman" w:eastAsia="Calibri" w:hAnsi="Times New Roman" w:cs="Times New Roman"/>
          <w:spacing w:val="3"/>
          <w:lang w:eastAsia="en-US"/>
        </w:rPr>
        <w:t>актическое исполнение целевых показателей по итогам  года составило 102,2 % от плановых годовых назначений.</w:t>
      </w:r>
    </w:p>
    <w:p w:rsidR="008F2A39" w:rsidRPr="0017474E" w:rsidRDefault="008F2A39" w:rsidP="008F2A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В ходе проведения оценки эффективности и степени достижения запланированных результатов муниципальной программы за 2024 год установлено, что из 8 целевых показателей 2 показателя достигли своего планового значения; 3 показателя практически достигли плановых показателей, а 3 целевых показателя превысили плановое значение.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По результатам оценки эффективности муниципальной программы – ожидаемая эффективность  не достигнута.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Calibri" w:hAnsi="Times New Roman" w:cs="Times New Roman"/>
          <w:bCs/>
          <w:spacing w:val="3"/>
          <w:lang w:eastAsia="en-US"/>
        </w:rPr>
        <w:t xml:space="preserve">    Критерии оценки эффективности реализации муниципальной программы приведены в  Приложении №4 к данному Отчету.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5. Сведения об использовании бюджетных ассигнований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и внебюджетных средств на реализацию муниципальной программы.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Объемы и источники финансирования муниципальной программы – Бюджет Малоимышского сельсовета на 2024 год – 807,9  тыс. рублей.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Фактическое освоение средств составило 807,9  тыс. рублей или 100,0 процентов.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Подробные сведения об использовании бюджетных ассигнований бюджета Малоимышского сельсовета на реализацию муниципальной программы в 2024 году  приведены в Приложении № 2,3 к Отчету.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Раздел 6. Информация о внесенных изменениях в муниципальную программу.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2"/>
          <w:lang w:eastAsia="en-US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В течение 2024 года в муниципальные программы вносились изменения, утвержденные постановлениями </w:t>
      </w:r>
      <w:r w:rsidRPr="0017474E">
        <w:rPr>
          <w:rFonts w:ascii="Times New Roman" w:eastAsia="Calibri" w:hAnsi="Times New Roman" w:cs="Times New Roman"/>
          <w:iCs/>
          <w:kern w:val="2"/>
          <w:lang w:eastAsia="en-US"/>
        </w:rPr>
        <w:t>Администрации Малоимышского сельсовета.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Внесение изменений было обусловлено необходимостью: 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изменения объема бюджетных ассигнований на реализацию муниципальных программ приведения объема бюджетных ассигнований на реализацию муниципальных программ в соответствие с 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 xml:space="preserve">решением Малоимышского сельского совета депутатов </w:t>
      </w:r>
      <w:r w:rsidRPr="0017474E">
        <w:rPr>
          <w:rFonts w:ascii="Times New Roman" w:eastAsia="SimSun" w:hAnsi="Times New Roman" w:cs="Times New Roman"/>
          <w:kern w:val="3"/>
          <w:lang w:bidi="hi-IN"/>
        </w:rPr>
        <w:t>«О бюджете Малоимышского сельсовета на 2024 год и плановый период 2025-2026 годы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>»</w:t>
      </w:r>
      <w:r w:rsidRPr="0017474E">
        <w:rPr>
          <w:rFonts w:ascii="Times New Roman" w:eastAsia="Times New Roman" w:hAnsi="Times New Roman" w:cs="Times New Roman"/>
          <w:bCs/>
        </w:rPr>
        <w:t>;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приведения объема бюджетных ассигнований на реализацию муниципальных программ в соответствии с </w:t>
      </w:r>
      <w:bookmarkStart w:id="0" w:name="Par133"/>
      <w:bookmarkEnd w:id="0"/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 xml:space="preserve">решением Малоимышского сельского совета депутатов </w:t>
      </w:r>
      <w:r w:rsidRPr="0017474E">
        <w:rPr>
          <w:rFonts w:ascii="Times New Roman" w:eastAsia="SimSun" w:hAnsi="Times New Roman" w:cs="Times New Roman"/>
          <w:kern w:val="3"/>
          <w:lang w:bidi="hi-IN"/>
        </w:rPr>
        <w:t>от 14.12.2023 № 32-141р  «О бюджете Малоимышского сельсовета на 2024 год и плановый период 2025-2026 годы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>»</w:t>
      </w:r>
      <w:r w:rsidRPr="0017474E">
        <w:rPr>
          <w:rFonts w:ascii="Times New Roman" w:eastAsia="Times New Roman" w:hAnsi="Times New Roman" w:cs="Times New Roman"/>
          <w:bCs/>
        </w:rPr>
        <w:t>.</w:t>
      </w:r>
    </w:p>
    <w:p w:rsidR="008F2A39" w:rsidRPr="0017474E" w:rsidRDefault="008F2A39" w:rsidP="008F2A3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7. Предложения по дальнейшей </w:t>
      </w:r>
      <w:r w:rsidRPr="0017474E">
        <w:rPr>
          <w:rFonts w:ascii="Times New Roman" w:eastAsia="Times New Roman" w:hAnsi="Times New Roman" w:cs="Times New Roman"/>
          <w:b/>
        </w:rPr>
        <w:br/>
        <w:t>реализации муниципальной программы.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</w:rPr>
      </w:pPr>
      <w:r w:rsidRPr="0017474E">
        <w:rPr>
          <w:rFonts w:ascii="Times New Roman" w:eastAsia="Calibri" w:hAnsi="Times New Roman" w:cs="Times New Roman"/>
          <w:lang w:eastAsia="en-US"/>
        </w:rPr>
        <w:t>Реализация муниципальной программы Малоимышского сельсовета осуществляется в соответствии со статьей 179 Бюджетного кодекса Российской Федерации.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</w:rPr>
        <w:t xml:space="preserve">Для достижения </w:t>
      </w:r>
      <w:r w:rsidRPr="0017474E">
        <w:rPr>
          <w:rFonts w:ascii="Times New Roman" w:eastAsia="Times New Roman" w:hAnsi="Times New Roman" w:cs="Times New Roman"/>
          <w:spacing w:val="-4"/>
        </w:rPr>
        <w:t>поставленной цели и решения задач м</w:t>
      </w:r>
      <w:r w:rsidRPr="0017474E">
        <w:rPr>
          <w:rFonts w:ascii="Times New Roman" w:eastAsia="Times New Roman" w:hAnsi="Times New Roman" w:cs="Times New Roman"/>
        </w:rPr>
        <w:t>униципальной программы необходима ее дальнейшая реализация.</w:t>
      </w:r>
    </w:p>
    <w:p w:rsidR="008F2A39" w:rsidRPr="0017474E" w:rsidRDefault="008F2A39" w:rsidP="008F2A39">
      <w:pPr>
        <w:spacing w:after="0" w:line="19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Times New Roman" w:hAnsi="Times New Roman" w:cs="Times New Roman"/>
        </w:rPr>
        <w:t>Решением Малоимышского сельского Совета депутатов от 14.12.2023 г. № 32-141р «О бюджете  Малоимышского сельсовета на 2024 год и плановый период 2025-2026 годы» утверждены бюджетные ассигнования на реализацию основных мероприятий муниципальной программы на 2024 год и плановый период 2025-2026 годы.</w:t>
      </w:r>
      <w:r w:rsidRPr="0017474E">
        <w:rPr>
          <w:rFonts w:ascii="Times New Roman" w:eastAsia="Calibri" w:hAnsi="Times New Roman" w:cs="Times New Roman"/>
          <w:lang w:eastAsia="en-US"/>
        </w:rPr>
        <w:t xml:space="preserve">      </w:t>
      </w: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В целях повышения эффективности реализации муниципальной программы ответственным исполнителям рекомендуется:</w:t>
      </w: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-  своевременно вносить изменения в муниципальную программу, в том числе в целях приведения в соответствие с </w:t>
      </w:r>
      <w:r w:rsidRPr="0017474E">
        <w:rPr>
          <w:rFonts w:ascii="Times New Roman" w:eastAsia="Times New Roman" w:hAnsi="Times New Roman" w:cs="Times New Roman"/>
        </w:rPr>
        <w:t>Решением Малоимышского сельского Совета депутатов</w:t>
      </w:r>
      <w:r w:rsidRPr="0017474E">
        <w:rPr>
          <w:rFonts w:ascii="Times New Roman" w:eastAsia="Calibri" w:hAnsi="Times New Roman" w:cs="Times New Roman"/>
          <w:lang w:eastAsia="en-US"/>
        </w:rPr>
        <w:t>;</w:t>
      </w: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lastRenderedPageBreak/>
        <w:t>- активизировать работу в части освоения финансовых средств, запланированных на реализацию мероприятий муниципальной программы;</w:t>
      </w: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- осуществлять постоянный контроль за выполнением (проведением) программных мероприятий;</w:t>
      </w:r>
    </w:p>
    <w:p w:rsidR="008F2A39" w:rsidRPr="0017474E" w:rsidRDefault="008F2A39" w:rsidP="008F2A39">
      <w:pPr>
        <w:spacing w:after="0" w:line="19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-   провести корректировку целевых показателей (при необходимости).</w:t>
      </w:r>
    </w:p>
    <w:p w:rsidR="008F2A39" w:rsidRPr="0017474E" w:rsidRDefault="008F2A39" w:rsidP="008F2A39">
      <w:pPr>
        <w:spacing w:after="0" w:line="19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8F2A39">
      <w:pPr>
        <w:spacing w:after="0" w:line="19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  <w:sectPr w:rsidR="008F2A39" w:rsidRPr="0017474E" w:rsidSect="008F2A39"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  <w:bookmarkStart w:id="1" w:name="_GoBack"/>
      <w:bookmarkEnd w:id="1"/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bookmarkStart w:id="2" w:name="Par1422"/>
      <w:bookmarkEnd w:id="2"/>
      <w:r w:rsidRPr="0017474E">
        <w:rPr>
          <w:rFonts w:ascii="Times New Roman" w:eastAsia="Times New Roman" w:hAnsi="Times New Roman" w:cs="Times New Roman"/>
          <w:i/>
        </w:rPr>
        <w:lastRenderedPageBreak/>
        <w:t>Приложение № 1 к Отчету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highlight w:val="yellow"/>
        </w:rPr>
      </w:pPr>
      <w:r w:rsidRPr="0017474E">
        <w:rPr>
          <w:rFonts w:ascii="Times New Roman" w:eastAsia="Times New Roman" w:hAnsi="Times New Roman" w:cs="Times New Roman"/>
          <w:b/>
        </w:rPr>
        <w:t>Информация о целевых показателях муниципальной программы Малоимышского сельсовета « Развитие культуры и спорта на территории Малоимышского</w:t>
      </w:r>
      <w:r w:rsidRPr="0017474E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17474E">
        <w:rPr>
          <w:rFonts w:ascii="Times New Roman" w:eastAsia="Times New Roman" w:hAnsi="Times New Roman" w:cs="Times New Roman"/>
          <w:b/>
        </w:rPr>
        <w:t>сельсовета» и показателях результативности подпрограмм и отдельных мероприятий муниципальной программы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418"/>
        <w:gridCol w:w="1012"/>
        <w:gridCol w:w="927"/>
        <w:gridCol w:w="850"/>
        <w:gridCol w:w="851"/>
        <w:gridCol w:w="45"/>
        <w:gridCol w:w="709"/>
        <w:gridCol w:w="851"/>
        <w:gridCol w:w="1417"/>
        <w:gridCol w:w="992"/>
        <w:gridCol w:w="1134"/>
        <w:gridCol w:w="1843"/>
      </w:tblGrid>
      <w:tr w:rsidR="008F2A39" w:rsidRPr="0017474E" w:rsidTr="008F2A39">
        <w:tc>
          <w:tcPr>
            <w:tcW w:w="4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№ п/п</w:t>
            </w:r>
          </w:p>
        </w:tc>
        <w:tc>
          <w:tcPr>
            <w:tcW w:w="4418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Цель, целевые показатели, задачи, показатели результативности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 измерения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Весовой критерий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Год, предшествующий отчетному году 2023г.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Отчетный год 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2024 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Текущий              год 2025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Плановый период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8F2A39" w:rsidRPr="0017474E" w:rsidTr="008F2A39">
        <w:tc>
          <w:tcPr>
            <w:tcW w:w="4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значение на конец года</w:t>
            </w:r>
          </w:p>
        </w:tc>
        <w:tc>
          <w:tcPr>
            <w:tcW w:w="1417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5049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Цель - </w:t>
            </w:r>
            <w:r w:rsidRPr="0017474E">
              <w:rPr>
                <w:rFonts w:ascii="Times New Roman" w:eastAsia="Times New Roman" w:hAnsi="Times New Roman" w:cs="Times New Roman"/>
              </w:rPr>
              <w:t>Формирование активного культурного пространства  муниципального образования через комплексное развитие сфер культуры и спорта.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 w:firstLine="708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354"/>
        </w:trPr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5049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Задача №1</w:t>
            </w:r>
            <w:r w:rsidRPr="0017474E">
              <w:rPr>
                <w:rFonts w:ascii="Times New Roman" w:eastAsia="Times New Roman" w:hAnsi="Times New Roman" w:cs="Times New Roman"/>
              </w:rPr>
              <w:t>- Развитие и сохранение культуры как основной составляющей единого культурного пространства на территории Малоимышского сельсовета.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Подпрограмма 1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культурно-досуговых мероприятий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808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776</w:t>
            </w:r>
          </w:p>
        </w:tc>
        <w:tc>
          <w:tcPr>
            <w:tcW w:w="70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818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745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843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843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843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участников культурно-досуговых мероприятий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27100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28281</w:t>
            </w:r>
          </w:p>
        </w:tc>
        <w:tc>
          <w:tcPr>
            <w:tcW w:w="70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34800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33593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34000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34500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34700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клубных формирований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15049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Задача № 2- Сохранение традиций чтения.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Подпрограмма 2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 xml:space="preserve">Среднее число книговыдач 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35892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45701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28719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34997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43107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43538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43973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число пользователей библиотек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1297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1285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1149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1193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1360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1360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число посещений библиотек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18654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20235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20889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22225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20128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20330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20533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15049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Задача № 3- Создание условий, обеспечивающих возможность населению муниципального образования систематически заниматься физической культурой и спортом.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Подпрограмма 3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14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участников спортивных мероприятий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490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490</w:t>
            </w: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510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510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проведённых физкультурно-спортивных мероприятий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16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en-US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en-US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t>Приложение № 2 к Отчету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</w:rPr>
      </w:pPr>
      <w:bookmarkStart w:id="3" w:name="P2458"/>
      <w:bookmarkStart w:id="4" w:name="P2850"/>
      <w:bookmarkEnd w:id="3"/>
      <w:bookmarkEnd w:id="4"/>
      <w:r w:rsidRPr="0017474E">
        <w:rPr>
          <w:rFonts w:ascii="Times New Roman" w:eastAsia="Times New Roman" w:hAnsi="Times New Roman" w:cs="Times New Roman"/>
          <w:b/>
          <w:spacing w:val="-4"/>
        </w:rPr>
        <w:t xml:space="preserve">Информация об использовании бюджетных ассигнований бюджета Малоимышского сельсовета и иных средств на реализацию отдельных мероприятий </w:t>
      </w:r>
      <w:r w:rsidRPr="0017474E">
        <w:rPr>
          <w:rFonts w:ascii="Times New Roman" w:eastAsia="Times New Roman" w:hAnsi="Times New Roman" w:cs="Times New Roman"/>
          <w:b/>
        </w:rPr>
        <w:t>муниципальной программы Малоимышского сельсовета</w:t>
      </w:r>
      <w:r w:rsidRPr="0017474E">
        <w:rPr>
          <w:rFonts w:ascii="Times New Roman" w:eastAsia="Times New Roman" w:hAnsi="Times New Roman" w:cs="Times New Roman"/>
          <w:b/>
          <w:spacing w:val="-4"/>
        </w:rPr>
        <w:t xml:space="preserve">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</w:t>
      </w:r>
      <w:r w:rsidRPr="0017474E">
        <w:rPr>
          <w:rFonts w:ascii="Times New Roman" w:eastAsia="Times New Roman" w:hAnsi="Times New Roman" w:cs="Times New Roman"/>
          <w:b/>
        </w:rPr>
        <w:t>муниципальной программы Малоимышского сельсовета</w:t>
      </w:r>
      <w:r w:rsidRPr="0017474E">
        <w:rPr>
          <w:rFonts w:ascii="Times New Roman" w:eastAsia="Times New Roman" w:hAnsi="Times New Roman" w:cs="Times New Roman"/>
          <w:b/>
          <w:spacing w:val="-4"/>
        </w:rPr>
        <w:t xml:space="preserve">, а также по годам реализации </w:t>
      </w:r>
      <w:r w:rsidRPr="0017474E">
        <w:rPr>
          <w:rFonts w:ascii="Times New Roman" w:eastAsia="Times New Roman" w:hAnsi="Times New Roman" w:cs="Times New Roman"/>
          <w:b/>
        </w:rPr>
        <w:t>муниципальной программы</w:t>
      </w:r>
      <w:r w:rsidRPr="0017474E">
        <w:rPr>
          <w:rFonts w:ascii="Times New Roman" w:eastAsia="Times New Roman" w:hAnsi="Times New Roman" w:cs="Times New Roman"/>
          <w:b/>
          <w:spacing w:val="-4"/>
        </w:rPr>
        <w:t>)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2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1514"/>
        <w:gridCol w:w="2395"/>
        <w:gridCol w:w="1432"/>
        <w:gridCol w:w="567"/>
        <w:gridCol w:w="567"/>
        <w:gridCol w:w="1134"/>
        <w:gridCol w:w="794"/>
        <w:gridCol w:w="725"/>
        <w:gridCol w:w="850"/>
        <w:gridCol w:w="750"/>
        <w:gridCol w:w="850"/>
        <w:gridCol w:w="856"/>
        <w:gridCol w:w="668"/>
        <w:gridCol w:w="744"/>
        <w:gridCol w:w="1048"/>
      </w:tblGrid>
      <w:tr w:rsidR="008F2A39" w:rsidRPr="0017474E" w:rsidTr="008F2A39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Статус (муниципальная программа, подпрограмма)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Наименование муниципальной программы, подпрограммы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ГРБС</w:t>
            </w:r>
          </w:p>
        </w:tc>
        <w:tc>
          <w:tcPr>
            <w:tcW w:w="3062" w:type="dxa"/>
            <w:gridSpan w:val="4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Код бюджетной классификации</w:t>
            </w:r>
          </w:p>
        </w:tc>
        <w:tc>
          <w:tcPr>
            <w:tcW w:w="5443" w:type="dxa"/>
            <w:gridSpan w:val="7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Расходы по годам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Примечание</w:t>
            </w: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062" w:type="dxa"/>
            <w:gridSpan w:val="4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год, предшеств отчетному году реализации программы 2023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отчетный год реализации программы 2024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Текущий год 2025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плановый период</w:t>
            </w:r>
          </w:p>
        </w:tc>
        <w:tc>
          <w:tcPr>
            <w:tcW w:w="1048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РзПр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ЦСР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ВР</w:t>
            </w: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2026 г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2027 г</w:t>
            </w:r>
          </w:p>
        </w:tc>
        <w:tc>
          <w:tcPr>
            <w:tcW w:w="1048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7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14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16</w:t>
            </w:r>
          </w:p>
        </w:tc>
      </w:tr>
      <w:tr w:rsidR="008F2A39" w:rsidRPr="0017474E" w:rsidTr="008F2A39">
        <w:trPr>
          <w:trHeight w:val="353"/>
        </w:trPr>
        <w:tc>
          <w:tcPr>
            <w:tcW w:w="329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Муниципальная программа 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Развитие культуры и спорта на территории Малоимышского сельсовета.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 расходные обязательства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1101,4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1076,4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 по ГРБС:</w:t>
            </w:r>
          </w:p>
        </w:tc>
        <w:tc>
          <w:tcPr>
            <w:tcW w:w="9553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</w:tr>
      <w:tr w:rsidR="008F2A39" w:rsidRPr="0017474E" w:rsidTr="008F2A39">
        <w:trPr>
          <w:trHeight w:val="166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6"/>
              </w:rPr>
              <w:t>Подпрограмма 1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Развитие культуры села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 расходные обязательства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275,0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285,0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 по ГРБС:</w:t>
            </w:r>
          </w:p>
        </w:tc>
        <w:tc>
          <w:tcPr>
            <w:tcW w:w="9553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Мероприятие 1</w:t>
            </w:r>
          </w:p>
        </w:tc>
        <w:tc>
          <w:tcPr>
            <w:tcW w:w="2395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Переданные полномочия по клубам.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0110092020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540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30,0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30,0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30,0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Мероприятие 2</w:t>
            </w:r>
          </w:p>
        </w:tc>
        <w:tc>
          <w:tcPr>
            <w:tcW w:w="2395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 расходы по клубам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0110091180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240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264,2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264,2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245,0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255,0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280,0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95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6"/>
              </w:rPr>
              <w:t>Подпрограмма   2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Организация и  развитие библиотечного обслуживания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 расходные обязательства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15,0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 по ГРБС:</w:t>
            </w:r>
          </w:p>
        </w:tc>
        <w:tc>
          <w:tcPr>
            <w:tcW w:w="9553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Мероприятие 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Прочие  расходы по библиотекам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0120091180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240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89,5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89,5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30,0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15,0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6"/>
              </w:rPr>
              <w:t>Подпрограмма 3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Развитие физической культуры и спорта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всего расходные обязательства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b/>
                <w:spacing w:val="-4"/>
              </w:rPr>
            </w:pP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796,4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776,4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 по ГРБС:</w:t>
            </w:r>
          </w:p>
        </w:tc>
        <w:tc>
          <w:tcPr>
            <w:tcW w:w="9553" w:type="dxa"/>
            <w:gridSpan w:val="1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623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Мероприятие 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Проведение физкультурно-спортивных мероприятий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1102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0130093010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240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18,2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18,2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20,0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329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Мероприятие 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43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819</w:t>
            </w:r>
          </w:p>
        </w:tc>
        <w:tc>
          <w:tcPr>
            <w:tcW w:w="56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1101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0130092030</w:t>
            </w:r>
          </w:p>
        </w:tc>
        <w:tc>
          <w:tcPr>
            <w:tcW w:w="79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540</w:t>
            </w:r>
          </w:p>
        </w:tc>
        <w:tc>
          <w:tcPr>
            <w:tcW w:w="7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406,0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406,0</w:t>
            </w:r>
          </w:p>
        </w:tc>
        <w:tc>
          <w:tcPr>
            <w:tcW w:w="85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776,4</w:t>
            </w:r>
          </w:p>
        </w:tc>
        <w:tc>
          <w:tcPr>
            <w:tcW w:w="66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776,4</w:t>
            </w:r>
          </w:p>
        </w:tc>
        <w:tc>
          <w:tcPr>
            <w:tcW w:w="74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</w:t>
            </w:r>
          </w:p>
        </w:tc>
        <w:tc>
          <w:tcPr>
            <w:tcW w:w="104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F2A39" w:rsidRPr="0017474E" w:rsidRDefault="008F2A39" w:rsidP="008F2A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t>Приложение № 3 к Отчету</w:t>
      </w:r>
    </w:p>
    <w:p w:rsidR="008F2A39" w:rsidRPr="0017474E" w:rsidRDefault="008F2A39" w:rsidP="008F2A39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Информация об использовании бюджетных ассигнований бюджета Малоимышского сельсовета</w:t>
      </w:r>
      <w:r w:rsidRPr="0017474E">
        <w:rPr>
          <w:rFonts w:ascii="Times New Roman" w:eastAsia="Times New Roman" w:hAnsi="Times New Roman" w:cs="Times New Roman"/>
          <w:b/>
        </w:rPr>
        <w:br/>
        <w:t>и иных средств на реализацию программы с указанием плановых и фактических значений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(тыс. рублей)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842"/>
        <w:gridCol w:w="2552"/>
        <w:gridCol w:w="850"/>
        <w:gridCol w:w="851"/>
        <w:gridCol w:w="850"/>
        <w:gridCol w:w="1134"/>
        <w:gridCol w:w="1134"/>
        <w:gridCol w:w="993"/>
        <w:gridCol w:w="1134"/>
        <w:gridCol w:w="2835"/>
      </w:tblGrid>
      <w:tr w:rsidR="008F2A39" w:rsidRPr="0017474E" w:rsidTr="008F2A39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Год, предшествующий отчетному году 2023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Отчетный год реализации муниципальной программы 2024 г </w:t>
            </w:r>
          </w:p>
        </w:tc>
        <w:tc>
          <w:tcPr>
            <w:tcW w:w="1134" w:type="dxa"/>
            <w:vMerge w:val="restart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Текущий год 2025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Плановый период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Примечание</w:t>
            </w:r>
          </w:p>
        </w:tc>
      </w:tr>
      <w:tr w:rsidR="008F2A39" w:rsidRPr="0017474E" w:rsidTr="008F2A39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значение на конец года</w:t>
            </w:r>
          </w:p>
        </w:tc>
        <w:tc>
          <w:tcPr>
            <w:tcW w:w="1134" w:type="dxa"/>
            <w:vMerge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2026 г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2027 г</w:t>
            </w:r>
          </w:p>
        </w:tc>
        <w:tc>
          <w:tcPr>
            <w:tcW w:w="283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Муниципальная программа 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Развитие культуры и спорта на территории Малоимышского сельсовета</w:t>
            </w: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1101,4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1076,4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807,9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1101,4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1076,4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Подпрограмма 1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Развитие культуры села</w:t>
            </w: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275,0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294,2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275,0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280,0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Подпрограмма 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Организация и  развитие библиотечного обслуживания</w:t>
            </w: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89,5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20,0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Подпрограмма 3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Развитие </w:t>
            </w:r>
            <w:r w:rsidRPr="0017474E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физической культуры и спорта</w:t>
            </w: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796,4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776,4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424,2</w:t>
            </w: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796,4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776,4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spacing w:val="-4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55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F2A39" w:rsidRPr="0017474E" w:rsidSect="008F2A39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7" w:orient="landscape"/>
          <w:pgMar w:top="425" w:right="567" w:bottom="284" w:left="1134" w:header="0" w:footer="0" w:gutter="0"/>
          <w:pgNumType w:start="1"/>
          <w:cols w:space="720"/>
          <w:titlePg/>
          <w:docGrid w:linePitch="326"/>
        </w:sectPr>
      </w:pP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lastRenderedPageBreak/>
        <w:t>Приложение № 4 к Отчету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КРИТЕРИИ ОЦЕНКИ ЭФФЕКТИВНОСТИ РЕАЛИЗАЦИИ МУНИЦИПАЛЬНОЙ ПРОГРАММЫ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u w:val="single"/>
        </w:rPr>
        <w:t>« Развитие культуры и спорта на территории Малоимышского</w:t>
      </w:r>
      <w:r w:rsidRPr="0017474E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17474E">
        <w:rPr>
          <w:rFonts w:ascii="Times New Roman" w:eastAsia="Times New Roman" w:hAnsi="Times New Roman" w:cs="Times New Roman"/>
          <w:u w:val="single"/>
        </w:rPr>
        <w:t>сельсовета»</w:t>
      </w:r>
    </w:p>
    <w:p w:rsidR="008F2A39" w:rsidRPr="0017474E" w:rsidRDefault="008F2A39" w:rsidP="008F2A39">
      <w:pPr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 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Форма 1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Оценка целевых показателей муниципальной программы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992"/>
        <w:gridCol w:w="992"/>
        <w:gridCol w:w="974"/>
        <w:gridCol w:w="976"/>
      </w:tblGrid>
      <w:tr w:rsidR="008F2A39" w:rsidRPr="0017474E" w:rsidTr="008F2A39">
        <w:tc>
          <w:tcPr>
            <w:tcW w:w="4644" w:type="dxa"/>
            <w:vMerge w:val="restart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ЕИ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Исполнение,%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Оценка в баллах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408"/>
        </w:trPr>
        <w:tc>
          <w:tcPr>
            <w:tcW w:w="464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74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A39" w:rsidRPr="0017474E" w:rsidTr="008F2A39">
        <w:tc>
          <w:tcPr>
            <w:tcW w:w="9571" w:type="dxa"/>
            <w:gridSpan w:val="6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Подпрограмма 1 «Развитие культуры села» </w:t>
            </w:r>
          </w:p>
        </w:tc>
      </w:tr>
      <w:tr w:rsidR="008F2A39" w:rsidRPr="0017474E" w:rsidTr="008F2A39"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культурно-досуговых мероприятий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818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745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91,1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8F2A39" w:rsidRPr="0017474E" w:rsidTr="008F2A39"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участников культурно-досуговых мероприятий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34800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33593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клубных формирований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c>
          <w:tcPr>
            <w:tcW w:w="8595" w:type="dxa"/>
            <w:gridSpan w:val="5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1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F2A39" w:rsidRPr="0017474E" w:rsidTr="008F2A39">
        <w:tc>
          <w:tcPr>
            <w:tcW w:w="9571" w:type="dxa"/>
            <w:gridSpan w:val="6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Подпрограмма 2 «</w:t>
            </w:r>
            <w:r w:rsidRPr="0017474E">
              <w:rPr>
                <w:rFonts w:ascii="Times New Roman" w:eastAsia="Times New Roman" w:hAnsi="Times New Roman" w:cs="Times New Roman"/>
                <w:spacing w:val="-4"/>
              </w:rPr>
              <w:t>Организация и  развитие библиотечного обслуживания»</w:t>
            </w:r>
          </w:p>
        </w:tc>
      </w:tr>
      <w:tr w:rsidR="008F2A39" w:rsidRPr="0017474E" w:rsidTr="008F2A39">
        <w:trPr>
          <w:trHeight w:val="405"/>
        </w:trPr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Среднее число книговыдач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28719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34997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121,9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A39" w:rsidRPr="0017474E" w:rsidTr="008F2A39">
        <w:trPr>
          <w:trHeight w:val="272"/>
        </w:trPr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Число пользователей библиотек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1149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1193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F2A39" w:rsidRPr="0017474E" w:rsidTr="008F2A39">
        <w:trPr>
          <w:trHeight w:val="252"/>
        </w:trPr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Число посетителей библиотек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20889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22225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F2A39" w:rsidRPr="0017474E" w:rsidTr="008F2A39">
        <w:trPr>
          <w:trHeight w:val="273"/>
        </w:trPr>
        <w:tc>
          <w:tcPr>
            <w:tcW w:w="8595" w:type="dxa"/>
            <w:gridSpan w:val="5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2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8F2A39" w:rsidRPr="0017474E" w:rsidTr="008F2A39">
        <w:trPr>
          <w:trHeight w:val="284"/>
        </w:trPr>
        <w:tc>
          <w:tcPr>
            <w:tcW w:w="9571" w:type="dxa"/>
            <w:gridSpan w:val="6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Подпрограмма 3 «</w:t>
            </w:r>
            <w:r w:rsidRPr="0017474E">
              <w:rPr>
                <w:rFonts w:ascii="Times New Roman" w:eastAsia="Times New Roman" w:hAnsi="Times New Roman" w:cs="Times New Roman"/>
                <w:spacing w:val="-4"/>
              </w:rPr>
              <w:t>Развитие физической культуры и спорта»</w:t>
            </w:r>
          </w:p>
        </w:tc>
      </w:tr>
      <w:tr w:rsidR="008F2A39" w:rsidRPr="0017474E" w:rsidTr="008F2A39">
        <w:trPr>
          <w:trHeight w:val="558"/>
        </w:trPr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участников спортивных мероприятий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rPr>
          <w:trHeight w:val="552"/>
        </w:trPr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Количество проведённых физкультурно-спортивных мероприятий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rPr>
          <w:trHeight w:val="355"/>
        </w:trPr>
        <w:tc>
          <w:tcPr>
            <w:tcW w:w="8595" w:type="dxa"/>
            <w:gridSpan w:val="5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3</w:t>
            </w: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F2A39" w:rsidRPr="0017474E" w:rsidTr="008F2A39">
        <w:tc>
          <w:tcPr>
            <w:tcW w:w="464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ИТОГОВАЯ сводная оценка по муниципальной программе</w:t>
            </w:r>
          </w:p>
        </w:tc>
        <w:tc>
          <w:tcPr>
            <w:tcW w:w="993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97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Форма 2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Оценка эффективности муниципальной программы</w:t>
      </w:r>
      <w:r w:rsidRPr="0017474E">
        <w:rPr>
          <w:rFonts w:ascii="Times New Roman" w:eastAsia="Times New Roman" w:hAnsi="Times New Roman" w:cs="Times New Roman"/>
          <w:u w:val="single"/>
        </w:rPr>
        <w:t xml:space="preserve">                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86"/>
        <w:gridCol w:w="3191"/>
      </w:tblGrid>
      <w:tr w:rsidR="008F2A39" w:rsidRPr="0017474E" w:rsidTr="008F2A39">
        <w:tc>
          <w:tcPr>
            <w:tcW w:w="3794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Вывод об эффективности программы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(баллов)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Предложения по дальнейшей реализации программы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9530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1) ожидаемая эффективность достигнута;</w:t>
            </w:r>
          </w:p>
          <w:p w:rsidR="008F2A39" w:rsidRPr="0017474E" w:rsidRDefault="008F2A39" w:rsidP="009530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2) эффективность находится на уровне предыдущего г</w:t>
            </w:r>
            <w:r w:rsidR="00953062">
              <w:rPr>
                <w:rFonts w:ascii="Times New Roman" w:eastAsia="Times New Roman" w:hAnsi="Times New Roman" w:cs="Times New Roman"/>
              </w:rPr>
              <w:t>ода;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3) эффективность повысилась по</w:t>
            </w:r>
            <w:r w:rsidR="00953062">
              <w:rPr>
                <w:rFonts w:ascii="Times New Roman" w:eastAsia="Times New Roman" w:hAnsi="Times New Roman" w:cs="Times New Roman"/>
              </w:rPr>
              <w:t xml:space="preserve"> сравнению с предыдущим годом.</w:t>
            </w:r>
            <w:r w:rsidR="0095306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1) ожидаем</w:t>
            </w:r>
            <w:r w:rsidR="00953062">
              <w:rPr>
                <w:rFonts w:ascii="Times New Roman" w:eastAsia="Times New Roman" w:hAnsi="Times New Roman" w:cs="Times New Roman"/>
              </w:rPr>
              <w:t>ая эффективность не достигнута;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2) эффективность повысилась по сравнению с предыдущим годом.</w:t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И т.д. по подпрограммам</w:t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F2A39" w:rsidRPr="0017474E" w:rsidTr="008F2A39">
        <w:tc>
          <w:tcPr>
            <w:tcW w:w="379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2586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19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Эффективность муниципальной программы достигнута. Её эффективность повысилась по сравнению с 2023 годом в 1,5 раза. Дальнейшая реализация программы будет продолжена в 2025 году.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953062" w:rsidRDefault="008F2A39" w:rsidP="009530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F2A39" w:rsidRPr="00953062" w:rsidRDefault="008F2A39" w:rsidP="009530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КРАСНОЯРСКИЙ КРАЙ   УЖУРСКИЙ РАЙОН</w:t>
      </w:r>
    </w:p>
    <w:p w:rsidR="008F2A39" w:rsidRPr="00953062" w:rsidRDefault="008F2A39" w:rsidP="009530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953062" w:rsidRDefault="008F2A39" w:rsidP="009530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3062">
        <w:rPr>
          <w:rFonts w:ascii="Times New Roman" w:eastAsia="Times New Roman" w:hAnsi="Times New Roman" w:cs="Times New Roman"/>
        </w:rPr>
        <w:t>ПОСТАНОВЛЕНИЕ</w:t>
      </w:r>
    </w:p>
    <w:p w:rsidR="008F2A39" w:rsidRPr="00953062" w:rsidRDefault="008F2A39" w:rsidP="009530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15.04. 2025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  </w:t>
      </w:r>
      <w:r w:rsidRPr="0017474E">
        <w:rPr>
          <w:rFonts w:ascii="Times New Roman" w:eastAsia="Times New Roman" w:hAnsi="Times New Roman" w:cs="Times New Roman"/>
        </w:rPr>
        <w:t xml:space="preserve">  </w:t>
      </w:r>
      <w:r w:rsidRPr="0017474E">
        <w:rPr>
          <w:rFonts w:ascii="Times New Roman" w:eastAsia="Times New Roman" w:hAnsi="Times New Roman" w:cs="Times New Roman"/>
          <w:lang w:val="en-US"/>
        </w:rPr>
        <w:t>c</w:t>
      </w:r>
      <w:r w:rsidRPr="0017474E">
        <w:rPr>
          <w:rFonts w:ascii="Times New Roman" w:eastAsia="Times New Roman" w:hAnsi="Times New Roman" w:cs="Times New Roman"/>
        </w:rPr>
        <w:t>. Малый Имыш                                          № 19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Об утверждении отчета о реализации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муниципальной программы Малоимышского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Times New Roman" w:hAnsi="Times New Roman" w:cs="Times New Roman"/>
        </w:rPr>
        <w:t>сельсовета «</w:t>
      </w:r>
      <w:r w:rsidRPr="0017474E">
        <w:rPr>
          <w:rFonts w:ascii="Times New Roman" w:eastAsia="Calibri" w:hAnsi="Times New Roman" w:cs="Times New Roman"/>
          <w:lang w:eastAsia="en-US"/>
        </w:rPr>
        <w:t>Развитие коммунального хозяйства,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обеспечение комфортных и безопасных условий 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Calibri" w:hAnsi="Times New Roman" w:cs="Times New Roman"/>
          <w:lang w:eastAsia="en-US"/>
        </w:rPr>
        <w:t>жизни на территории Малоимышского сельсовета</w:t>
      </w:r>
      <w:r w:rsidRPr="0017474E">
        <w:rPr>
          <w:rFonts w:ascii="Times New Roman" w:eastAsia="Times New Roman" w:hAnsi="Times New Roman" w:cs="Times New Roman"/>
        </w:rPr>
        <w:t>»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17474E">
        <w:rPr>
          <w:rFonts w:ascii="Times New Roman" w:eastAsia="Times New Roman" w:hAnsi="Times New Roman" w:cs="Times New Roman"/>
        </w:rPr>
        <w:t xml:space="preserve">         В соответствии с постановлениями Администрации Малоимышского сельсовета Ужурского района Красноярского края № 101 от 03.11.2016г. «Об утверждении Порядка принятия решений о разработке муниципальных программ Малоимышского сельсовета, их формировании и реализации», № 62 от 09.06.2016г. «Об утверждении Порядка проведения и критерии оценки эффективности реализации муниципальных программ Малоимышского сельсовета»,     </w:t>
      </w:r>
      <w:r w:rsidRPr="0017474E">
        <w:rPr>
          <w:rFonts w:ascii="Times New Roman" w:eastAsia="Times New Roman" w:hAnsi="Times New Roman" w:cs="Times New Roman"/>
          <w:b/>
        </w:rPr>
        <w:t>ПОСТАНОВЛЯЮ: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Times New Roman" w:hAnsi="Times New Roman" w:cs="Times New Roman"/>
        </w:rPr>
        <w:t xml:space="preserve">      1.  Утвердить отчет  о реализации муниципальной программы Малоимышского сельсовета «</w:t>
      </w:r>
      <w:r w:rsidRPr="0017474E">
        <w:rPr>
          <w:rFonts w:ascii="Times New Roman" w:eastAsia="Calibri" w:hAnsi="Times New Roman" w:cs="Times New Roman"/>
          <w:lang w:eastAsia="en-US"/>
        </w:rPr>
        <w:t>Развитие коммунального хозяйства, обеспечение комфортных и безопасных условий  жизни на территории Малоимышского сельсовета</w:t>
      </w:r>
      <w:r w:rsidRPr="0017474E">
        <w:rPr>
          <w:rFonts w:ascii="Times New Roman" w:eastAsia="Times New Roman" w:hAnsi="Times New Roman" w:cs="Times New Roman"/>
        </w:rPr>
        <w:t>» за 2024 год, согласно приложения к настоящему постановлению.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2.  Контроль за исполнением данного постановления возложить на экономиста Иващенко Г.Р.</w:t>
      </w:r>
    </w:p>
    <w:p w:rsidR="008F2A39" w:rsidRPr="0017474E" w:rsidRDefault="008F2A39" w:rsidP="008F2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3. Постановление вступает в силу со дня его подписания и подлежит опубликованию в газете «Малоимышский вестник» и размещению на сайте Администрации Малоимышского сельсовета.</w:t>
      </w:r>
    </w:p>
    <w:p w:rsidR="008F2A39" w:rsidRPr="0017474E" w:rsidRDefault="008F2A39" w:rsidP="009530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Глава сельсовета:                                                          </w:t>
      </w:r>
      <w:r w:rsidR="00953062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17474E">
        <w:rPr>
          <w:rFonts w:ascii="Times New Roman" w:eastAsia="Times New Roman" w:hAnsi="Times New Roman" w:cs="Times New Roman"/>
        </w:rPr>
        <w:t>Н.А. Будкина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9530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№1</w:t>
      </w:r>
    </w:p>
    <w:p w:rsidR="008F2A39" w:rsidRPr="0017474E" w:rsidRDefault="008F2A39" w:rsidP="00953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к постановлению</w:t>
      </w:r>
      <w:r w:rsidR="00953062">
        <w:rPr>
          <w:rFonts w:ascii="Times New Roman" w:eastAsia="Times New Roman" w:hAnsi="Times New Roman" w:cs="Times New Roman"/>
        </w:rPr>
        <w:t xml:space="preserve"> </w:t>
      </w:r>
      <w:r w:rsidRPr="0017474E">
        <w:rPr>
          <w:rFonts w:ascii="Times New Roman" w:eastAsia="Times New Roman" w:hAnsi="Times New Roman" w:cs="Times New Roman"/>
        </w:rPr>
        <w:t>от 15.04.2025 № 19</w:t>
      </w:r>
    </w:p>
    <w:p w:rsidR="008F2A39" w:rsidRPr="0017474E" w:rsidRDefault="008F2A39" w:rsidP="00953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953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Отчет о реализации муниципальной программы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Times New Roman" w:hAnsi="Times New Roman" w:cs="Times New Roman"/>
          <w:b/>
        </w:rPr>
        <w:t xml:space="preserve">Малоимышского сельсовета </w:t>
      </w:r>
      <w:r w:rsidRPr="0017474E">
        <w:rPr>
          <w:rFonts w:ascii="Times New Roman" w:eastAsia="Calibri" w:hAnsi="Times New Roman" w:cs="Times New Roman"/>
          <w:b/>
          <w:lang w:eastAsia="en-US"/>
        </w:rPr>
        <w:t>«Развитие коммунального хозяйства,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Calibri" w:hAnsi="Times New Roman" w:cs="Times New Roman"/>
          <w:b/>
          <w:lang w:eastAsia="en-US"/>
        </w:rPr>
        <w:t>обеспечение комфортных и безопасных условий жизни на территории Малоимышского сельсовета»  в  2024 году.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highlight w:val="yellow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    Раздел 1. Конкретные результаты реализации муниципальной программы,  достигнутые за отчетный год.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Муниципальная программа «Развитие коммунального хозяйства, обеспечение комфортных и безопасных условий жизни на территории Малоимышского сельсовета»  была утверждена постановлением Администрации Малоимышского сельсовета 03.11.2016 № 105. В течение каждого финансового года в программу вносились  изменения и дополнения, в связи с увеличением или уменьшением ассигнований.</w:t>
      </w: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Данная программа направлена на достижение следующей цели: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Times New Roman" w:hAnsi="Times New Roman" w:cs="Times New Roman"/>
        </w:rPr>
        <w:t xml:space="preserve">      - </w:t>
      </w:r>
      <w:r w:rsidRPr="0017474E">
        <w:rPr>
          <w:rFonts w:ascii="Times New Roman" w:eastAsia="Calibri" w:hAnsi="Times New Roman" w:cs="Times New Roman"/>
          <w:lang w:eastAsia="en-US"/>
        </w:rPr>
        <w:t>Обеспечение комфортной среды проживания и жизнедеятельности на территории поселения.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Times New Roman" w:hAnsi="Times New Roman" w:cs="Times New Roman"/>
          <w:spacing w:val="-3"/>
        </w:rPr>
        <w:t xml:space="preserve">   Задачи программы:</w:t>
      </w:r>
      <w:r w:rsidRPr="0017474E">
        <w:rPr>
          <w:rFonts w:ascii="Times New Roman" w:eastAsia="Times New Roman" w:hAnsi="Times New Roman" w:cs="Times New Roman"/>
          <w:spacing w:val="-3"/>
        </w:rPr>
        <w:tab/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 -  Улучшение качества жизни населения Малоимышского сельсовета.</w:t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lastRenderedPageBreak/>
        <w:t xml:space="preserve">      -   Защита жизни и здоровья граждан, их прав и свобод.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 xml:space="preserve">      -   Развитие системы водоснабжения на территории Малоимышского сельсовета.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В 2024 году по данной программе были выполнены следующие виды работ: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- устройство противопожарных минерализованных полос;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- приобретение противопожарного оборудования;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- ограждение стадиона в с. Малый Имыш, с установкой футбольных ворот и волейбольных стоек;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- ремонт (ограждение) хоккейной коробки в с. Малый Имыш;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 - ограждение кладбища в д. Большой Имыш;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- приобретение уличных светильников в количестве 18 шт;</w:t>
      </w: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       - покос травы вдоль дорог в населенных пунктах и уничтожение дикорастущей конопли на территории поселения.</w:t>
      </w: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</w:rPr>
        <w:t xml:space="preserve">     В приоритете администрации стоит обеспечение сохранности существующей сети автомобильных дорог муниципального значения в рамках содержания дорог  и качества выполнения  дорожных работ.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движения на территории Малоимышского сельсовета.</w:t>
      </w:r>
    </w:p>
    <w:p w:rsidR="008F2A39" w:rsidRPr="0017474E" w:rsidRDefault="008F2A39" w:rsidP="008F2A3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Сотрудниками администрации, учреждений культуры, школ, детского сада, больницы приведены в порядок территории учреждений и детских площадок. Приведен в порядок сквер ветеранов в с. Малый Имыш, территории обелисков, памятников, павшим в годы Вов, на всей территории.</w:t>
      </w:r>
    </w:p>
    <w:p w:rsidR="008F2A39" w:rsidRPr="0017474E" w:rsidRDefault="008F2A39" w:rsidP="008F2A3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В течение всего года проводилась работа по выявлению мест произрастания сорной и карантинной растительности и борьба с ней.</w:t>
      </w:r>
    </w:p>
    <w:p w:rsidR="008F2A39" w:rsidRPr="0017474E" w:rsidRDefault="008F2A39" w:rsidP="008F2A3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</w:t>
      </w:r>
      <w:r w:rsidRPr="0017474E">
        <w:rPr>
          <w:rFonts w:ascii="Times New Roman" w:eastAsia="Calibri" w:hAnsi="Times New Roman" w:cs="Times New Roman"/>
          <w:lang w:eastAsia="en-US"/>
        </w:rPr>
        <w:t xml:space="preserve">В течение года проводились </w:t>
      </w:r>
      <w:r w:rsidRPr="0017474E">
        <w:rPr>
          <w:rFonts w:ascii="Times New Roman" w:eastAsia="Times New Roman" w:hAnsi="Times New Roman" w:cs="Times New Roman"/>
        </w:rPr>
        <w:t xml:space="preserve">сходы граждан, кроме этого для информирования населения по вопросам благоустройства территории поселения, содержания придворовых территорий в порядке, по вопросам пожарной безопасности и так далее периодически на досках объявлений, на сайте администрации, в социальных сетях  размещались материалы по данным темам. 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highlight w:val="yellow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2. Анализ факторов, повлиявших </w:t>
      </w:r>
      <w:r w:rsidRPr="0017474E">
        <w:rPr>
          <w:rFonts w:ascii="Times New Roman" w:eastAsia="Times New Roman" w:hAnsi="Times New Roman" w:cs="Times New Roman"/>
          <w:b/>
        </w:rPr>
        <w:br/>
        <w:t>на ход реализации муниципальной программы.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>Факторы, повлиявшие на ход реализации муниципальной программы в 2024 году, отсутствовали.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Раздел 3. Результаты реализации основных мероприятий подпрограмм, а также сведения о достижении контрольных событий.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Муниципальная программа включает в себя следующие подпрограммы: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Подпрограмма 1- «</w:t>
      </w:r>
      <w:r w:rsidRPr="0017474E">
        <w:rPr>
          <w:rFonts w:ascii="Times New Roman" w:eastAsia="Calibri" w:hAnsi="Times New Roman" w:cs="Times New Roman"/>
          <w:lang w:eastAsia="en-US"/>
        </w:rPr>
        <w:t>Благоустройство территории Малоимышского сельсовета»</w:t>
      </w:r>
      <w:r w:rsidRPr="0017474E">
        <w:rPr>
          <w:rFonts w:ascii="Times New Roman" w:eastAsia="Times New Roman" w:hAnsi="Times New Roman" w:cs="Times New Roman"/>
        </w:rPr>
        <w:tab/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7474E">
        <w:rPr>
          <w:rFonts w:ascii="Times New Roman" w:eastAsia="Times New Roman" w:hAnsi="Times New Roman" w:cs="Times New Roman"/>
        </w:rPr>
        <w:t>Подпрограмма 2-  «</w:t>
      </w:r>
      <w:r w:rsidRPr="0017474E">
        <w:rPr>
          <w:rFonts w:ascii="Times New Roman" w:eastAsia="Calibri" w:hAnsi="Times New Roman" w:cs="Times New Roman"/>
          <w:bCs/>
        </w:rPr>
        <w:t>Обеспечение пожарной безопасности территории, профилактика терроризма, экстремизма и чрезвычайных ситуаций»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Подпрограмма 3-  «</w:t>
      </w:r>
      <w:r w:rsidRPr="0017474E">
        <w:rPr>
          <w:rFonts w:ascii="Times New Roman" w:eastAsia="Calibri" w:hAnsi="Times New Roman" w:cs="Times New Roman"/>
          <w:lang w:eastAsia="en-US"/>
        </w:rPr>
        <w:t>Поддержка и развитие коммунального хозяйства  на территории Малоимышского сельсовета»</w:t>
      </w:r>
    </w:p>
    <w:p w:rsidR="008F2A39" w:rsidRPr="0017474E" w:rsidRDefault="008F2A39" w:rsidP="008F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17474E">
        <w:rPr>
          <w:rFonts w:ascii="Times New Roman" w:eastAsia="Times New Roman" w:hAnsi="Times New Roman" w:cs="Times New Roman"/>
        </w:rPr>
        <w:t xml:space="preserve">Для достижения цели и решения задач муниципальной программы в отчетном периоде в подпрограмме 1 было предусмотрено 10 основных мероприятий, в подпрограмме 2 – 2 основных мероприятия, в подпрограмме 3 – 2 основных мероприятия. 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Информация о целевых показателях муниципальной программы Малоимышского сельсовета и показателях результативности подпрограмм и отдельных мероприятий программы представлена в Приложении №1 к данному Отчету.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4. Результаты оценки эффективности </w:t>
      </w:r>
      <w:r w:rsidRPr="0017474E">
        <w:rPr>
          <w:rFonts w:ascii="Times New Roman" w:eastAsia="Times New Roman" w:hAnsi="Times New Roman" w:cs="Times New Roman"/>
          <w:b/>
        </w:rPr>
        <w:br/>
        <w:t>реализации муниципальной программы.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В ходе проведения оценки эффективности и степени достижения запланированных результатов муниципальной программы за 2024 год установлено, что все  показатели достигли своих плановых значений.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3"/>
          <w:lang w:eastAsia="en-US"/>
        </w:rPr>
      </w:pPr>
      <w:r w:rsidRPr="0017474E">
        <w:rPr>
          <w:rFonts w:ascii="Times New Roman" w:eastAsia="Times New Roman" w:hAnsi="Times New Roman" w:cs="Times New Roman"/>
        </w:rPr>
        <w:t xml:space="preserve">     По результатам оценки эффективности муниципальной программы – ожидаемая эффективность муниципальной программы достигнута.</w:t>
      </w:r>
      <w:r w:rsidRPr="0017474E">
        <w:rPr>
          <w:rFonts w:ascii="Times New Roman" w:eastAsia="Calibri" w:hAnsi="Times New Roman" w:cs="Times New Roman"/>
          <w:bCs/>
          <w:spacing w:val="3"/>
          <w:lang w:eastAsia="en-US"/>
        </w:rPr>
        <w:t xml:space="preserve"> Критерии оценки эффективности реализации муниципальной программы приведены в  Приложении №4 к данному Отчету.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lastRenderedPageBreak/>
        <w:t xml:space="preserve">Раздел 5. Сведения об использовании бюджетных ассигнований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и внебюджетных средств на реализацию муниципальной программы.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Объемы и источники финансирования муниципальной программы – Бюджет Малоимышского сельсовета на 2024 год -  10318,3 тыс. рублей.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Фактическое освоение средств составило 9791,9 тыс. рублей или 94,9 процентов.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Подробные сведения об использовании бюджетных ассигнований бюджета Малоимышского сельсовета на реализацию муниципальной программы в 2024 году  приведены в Приложении № 2,3 к Отчету.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    Раздел 6. Информация о внесенных изменениях в муниципальную программу.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2"/>
          <w:lang w:eastAsia="en-US"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В течение 2024 года в муниципальные программы вносились изменения, утвержденные постановлениями </w:t>
      </w:r>
      <w:r w:rsidRPr="0017474E">
        <w:rPr>
          <w:rFonts w:ascii="Times New Roman" w:eastAsia="Calibri" w:hAnsi="Times New Roman" w:cs="Times New Roman"/>
          <w:iCs/>
          <w:kern w:val="2"/>
          <w:lang w:eastAsia="en-US"/>
        </w:rPr>
        <w:t>Администрации Малоимышского сельсовета.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 Внесение изменений обусловлено необходимостью: 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изменения объема бюджетных ассигнований на реализацию муниципальных программ приведения объема бюджетных ассигнований на реализацию муниципальных программ в соответствие с 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 xml:space="preserve">решением Малоимышского сельского совета депутатов </w:t>
      </w:r>
      <w:r w:rsidRPr="0017474E">
        <w:rPr>
          <w:rFonts w:ascii="Times New Roman" w:eastAsia="SimSun" w:hAnsi="Times New Roman" w:cs="Times New Roman"/>
          <w:kern w:val="3"/>
          <w:lang w:bidi="hi-IN"/>
        </w:rPr>
        <w:t>«О бюджете Малоимышского сельсовета на 2024 год и плановый период 2025-2026 годы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>»</w:t>
      </w:r>
      <w:r w:rsidRPr="0017474E">
        <w:rPr>
          <w:rFonts w:ascii="Times New Roman" w:eastAsia="Times New Roman" w:hAnsi="Times New Roman" w:cs="Times New Roman"/>
          <w:bCs/>
        </w:rPr>
        <w:t>;</w:t>
      </w:r>
    </w:p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7474E">
        <w:rPr>
          <w:rFonts w:ascii="Times New Roman" w:eastAsia="Times New Roman" w:hAnsi="Times New Roman" w:cs="Times New Roman"/>
          <w:bCs/>
        </w:rPr>
        <w:t xml:space="preserve">приведения объема бюджетных ассигнований на реализацию муниципальных программ в соответствии с 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 xml:space="preserve">решением Малоимышского сельского совета депутатов от </w:t>
      </w:r>
      <w:r w:rsidRPr="0017474E">
        <w:rPr>
          <w:rFonts w:ascii="Times New Roman" w:eastAsia="SimSun" w:hAnsi="Times New Roman" w:cs="Times New Roman"/>
          <w:kern w:val="3"/>
          <w:lang w:bidi="hi-IN"/>
        </w:rPr>
        <w:t>14.12.2023 № 32-141р  «О бюджете Малоимышского сельсовета на 2024 год и плановый период 2025-2026 годы</w:t>
      </w:r>
      <w:r w:rsidRPr="0017474E">
        <w:rPr>
          <w:rFonts w:ascii="Times New Roman" w:eastAsia="SimSun" w:hAnsi="Times New Roman" w:cs="Times New Roman"/>
          <w:kern w:val="3"/>
          <w:lang w:eastAsia="zh-CN" w:bidi="hi-IN"/>
        </w:rPr>
        <w:t>»</w:t>
      </w:r>
      <w:r w:rsidRPr="0017474E">
        <w:rPr>
          <w:rFonts w:ascii="Times New Roman" w:eastAsia="Times New Roman" w:hAnsi="Times New Roman" w:cs="Times New Roman"/>
          <w:bCs/>
        </w:rPr>
        <w:t>.</w:t>
      </w:r>
    </w:p>
    <w:p w:rsidR="008F2A39" w:rsidRPr="0017474E" w:rsidRDefault="008F2A39" w:rsidP="008F2A3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 xml:space="preserve">Раздел 7. Предложения по дальнейшей </w:t>
      </w:r>
      <w:r w:rsidRPr="0017474E">
        <w:rPr>
          <w:rFonts w:ascii="Times New Roman" w:eastAsia="Times New Roman" w:hAnsi="Times New Roman" w:cs="Times New Roman"/>
          <w:b/>
        </w:rPr>
        <w:br/>
        <w:t>реализации муниципальной программы.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</w:rPr>
      </w:pP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</w:rPr>
        <w:t xml:space="preserve">Муниципальная программа является эффективной и для достижения </w:t>
      </w:r>
      <w:r w:rsidRPr="0017474E">
        <w:rPr>
          <w:rFonts w:ascii="Times New Roman" w:eastAsia="Times New Roman" w:hAnsi="Times New Roman" w:cs="Times New Roman"/>
          <w:spacing w:val="-4"/>
        </w:rPr>
        <w:t xml:space="preserve">поставленной цели и решения задач </w:t>
      </w:r>
      <w:r w:rsidRPr="0017474E">
        <w:rPr>
          <w:rFonts w:ascii="Times New Roman" w:eastAsia="Times New Roman" w:hAnsi="Times New Roman" w:cs="Times New Roman"/>
        </w:rPr>
        <w:t>необходима ее дальнейшая реализация.</w:t>
      </w:r>
    </w:p>
    <w:p w:rsidR="008F2A39" w:rsidRPr="0017474E" w:rsidRDefault="008F2A39" w:rsidP="008F2A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  <w:sectPr w:rsidR="008F2A39" w:rsidRPr="0017474E" w:rsidSect="008F2A39">
          <w:footerReference w:type="default" r:id="rId21"/>
          <w:pgSz w:w="11905" w:h="16838"/>
          <w:pgMar w:top="-443" w:right="567" w:bottom="567" w:left="1134" w:header="720" w:footer="720" w:gutter="0"/>
          <w:pgNumType w:start="31"/>
          <w:cols w:space="720"/>
          <w:noEndnote/>
          <w:docGrid w:linePitch="326"/>
        </w:sectPr>
      </w:pPr>
      <w:r w:rsidRPr="0017474E">
        <w:rPr>
          <w:rFonts w:ascii="Times New Roman" w:eastAsia="Times New Roman" w:hAnsi="Times New Roman" w:cs="Times New Roman"/>
        </w:rPr>
        <w:t xml:space="preserve">Решением Малоимышского сельского Совета депутатов от </w:t>
      </w:r>
      <w:r w:rsidRPr="0017474E">
        <w:rPr>
          <w:rFonts w:ascii="Times New Roman" w:eastAsia="SimSun" w:hAnsi="Times New Roman" w:cs="Times New Roman"/>
          <w:kern w:val="3"/>
          <w:lang w:bidi="hi-IN"/>
        </w:rPr>
        <w:t xml:space="preserve">14.12.2023 № 32-141р  </w:t>
      </w:r>
      <w:r w:rsidRPr="0017474E">
        <w:rPr>
          <w:rFonts w:ascii="Times New Roman" w:eastAsia="Times New Roman" w:hAnsi="Times New Roman" w:cs="Times New Roman"/>
        </w:rPr>
        <w:t>«О бюджете  Малоимышского сельсовета на 2024 год и плановый период 2025-2026 годы» утверждены бюджетные ассигнования на реализацию основных мероприятий муниципальной программы на 2024 год и плановый период 2025-2026 годы.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lastRenderedPageBreak/>
        <w:t>Приложение № 1 к Отчету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Times New Roman" w:hAnsi="Times New Roman" w:cs="Times New Roman"/>
          <w:b/>
        </w:rPr>
        <w:t xml:space="preserve">     Информация о целевых показателях муниципальной программы Малоимышского сельсовета «</w:t>
      </w:r>
      <w:r w:rsidRPr="0017474E">
        <w:rPr>
          <w:rFonts w:ascii="Times New Roman" w:eastAsia="Calibri" w:hAnsi="Times New Roman" w:cs="Times New Roman"/>
          <w:b/>
          <w:lang w:eastAsia="en-US"/>
        </w:rPr>
        <w:t>Развитие коммунального хозяйства, обеспечение комфортных и безопасных условий жизни на территории Малоимышского сельсовета</w:t>
      </w:r>
      <w:r w:rsidRPr="0017474E">
        <w:rPr>
          <w:rFonts w:ascii="Times New Roman" w:eastAsia="Times New Roman" w:hAnsi="Times New Roman" w:cs="Times New Roman"/>
          <w:b/>
        </w:rPr>
        <w:t>» и показателях результативности подпрограмм и отдельных мероприятий муниципальной программы.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418"/>
        <w:gridCol w:w="1012"/>
        <w:gridCol w:w="927"/>
        <w:gridCol w:w="850"/>
        <w:gridCol w:w="851"/>
        <w:gridCol w:w="896"/>
        <w:gridCol w:w="992"/>
        <w:gridCol w:w="1134"/>
        <w:gridCol w:w="851"/>
        <w:gridCol w:w="850"/>
        <w:gridCol w:w="2127"/>
      </w:tblGrid>
      <w:tr w:rsidR="008F2A39" w:rsidRPr="0017474E" w:rsidTr="008F2A39">
        <w:tc>
          <w:tcPr>
            <w:tcW w:w="40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№ п/п</w:t>
            </w:r>
          </w:p>
        </w:tc>
        <w:tc>
          <w:tcPr>
            <w:tcW w:w="4418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Цель, целевые показатели, задачи, показатели результативности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 измерения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Весовой критерий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Год, предшествующий отчетному году 2023г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Отчетный год 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2024 г.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Текущий  год 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Плановый период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8F2A39" w:rsidRPr="0017474E" w:rsidTr="008F2A39">
        <w:tc>
          <w:tcPr>
            <w:tcW w:w="4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значение на конец года</w:t>
            </w:r>
          </w:p>
        </w:tc>
        <w:tc>
          <w:tcPr>
            <w:tcW w:w="1134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278"/>
        </w:trPr>
        <w:tc>
          <w:tcPr>
            <w:tcW w:w="40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Цель -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Обеспечение комфортной среды проживания и жизнедеятельности на территории поселения.</w:t>
            </w:r>
            <w:r w:rsidRPr="0017474E">
              <w:rPr>
                <w:rFonts w:ascii="Times New Roman" w:eastAsia="Times New Roman" w:hAnsi="Times New Roman" w:cs="Times New Roman"/>
                <w:spacing w:val="-4"/>
              </w:rPr>
              <w:tab/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spacing w:after="0" w:line="2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Задача №1 </w:t>
            </w:r>
            <w:r w:rsidRPr="0017474E">
              <w:rPr>
                <w:rFonts w:ascii="Times New Roman" w:eastAsia="Times New Roman" w:hAnsi="Times New Roman" w:cs="Times New Roman"/>
              </w:rPr>
              <w:t xml:space="preserve">-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Улучшение качества жизни населения Малоимышского сельсовета.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i/>
                <w:spacing w:val="-4"/>
              </w:rPr>
              <w:t>Подпрограмма 1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Доля уровня общего благоустройства и санитарного содержания территории.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Доля отремонтированных дорог в границах поселений;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52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Задача № 2 - Защита жизни и здоровья граждан, их прав и свобод.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i/>
                <w:spacing w:val="-4"/>
              </w:rPr>
              <w:t>Подпрограмма 2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Предотвращение гибели и травматизма людей при пожарах, сокращение материального ущерба.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85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Повышение информированности населения по разъяснению сущности терроризма и его крайней общественной опасности.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90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95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Задача № 3- Развитие системы водоснабжения на территории Малоимышского сельсовета</w:t>
            </w: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14908" w:type="dxa"/>
            <w:gridSpan w:val="11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i/>
                <w:spacing w:val="-4"/>
              </w:rPr>
              <w:t>Подпрограмма 3</w:t>
            </w:r>
          </w:p>
        </w:tc>
      </w:tr>
      <w:tr w:rsidR="008F2A39" w:rsidRPr="0017474E" w:rsidTr="008F2A39">
        <w:trPr>
          <w:trHeight w:val="619"/>
        </w:trPr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12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Степень обеспеченности населения услугами водоснабжения в % к общей численности населения.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0,7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65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rPr>
          <w:trHeight w:val="643"/>
        </w:trPr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13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Число аварий в системах водоснабжения.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Не более 4 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Не более 4 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Не более 3 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Не более 2 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Не более 2 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F2A39" w:rsidRPr="0017474E" w:rsidTr="008F2A39">
        <w:tc>
          <w:tcPr>
            <w:tcW w:w="40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14</w:t>
            </w:r>
          </w:p>
        </w:tc>
        <w:tc>
          <w:tcPr>
            <w:tcW w:w="4418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color w:val="000000"/>
              </w:rPr>
              <w:t>Доля уличной водопроводной сети, нуждающейся в замене.</w:t>
            </w:r>
          </w:p>
        </w:tc>
        <w:tc>
          <w:tcPr>
            <w:tcW w:w="101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      0,7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      60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96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 xml:space="preserve">      60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highlight w:val="yellow"/>
        </w:rPr>
        <w:sectPr w:rsidR="008F2A39" w:rsidRPr="0017474E" w:rsidSect="008F2A39">
          <w:pgSz w:w="16840" w:h="11907" w:orient="landscape"/>
          <w:pgMar w:top="425" w:right="567" w:bottom="284" w:left="1134" w:header="0" w:footer="0" w:gutter="0"/>
          <w:pgNumType w:start="1"/>
          <w:cols w:space="720"/>
          <w:titlePg/>
          <w:docGrid w:linePitch="326"/>
        </w:sect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lastRenderedPageBreak/>
        <w:t>Приложение № 2 к Отчету</w:t>
      </w: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Calibri" w:hAnsi="Times New Roman" w:cs="Times New Roman"/>
          <w:b/>
          <w:lang w:eastAsia="en-US"/>
        </w:rPr>
        <w:t>Информация о ресурсном обеспечении муниципальной  программы «</w:t>
      </w:r>
      <w:r w:rsidRPr="0017474E">
        <w:rPr>
          <w:rFonts w:ascii="Times New Roman" w:eastAsia="Calibri" w:hAnsi="Times New Roman" w:cs="Times New Roman"/>
          <w:b/>
          <w:bCs/>
          <w:lang w:eastAsia="en-US"/>
        </w:rPr>
        <w:t>Развитие коммунального хозяйства, обеспечение комфортных и безопасных условий жизни на территории Малоимышского сельсовета»</w:t>
      </w:r>
      <w:r w:rsidRPr="0017474E">
        <w:rPr>
          <w:rFonts w:ascii="Times New Roman" w:eastAsia="Calibri" w:hAnsi="Times New Roman" w:cs="Times New Roman"/>
          <w:bCs/>
          <w:lang w:eastAsia="en-US"/>
        </w:rPr>
        <w:t xml:space="preserve">  </w:t>
      </w:r>
      <w:r w:rsidRPr="0017474E">
        <w:rPr>
          <w:rFonts w:ascii="Times New Roman" w:eastAsia="Calibri" w:hAnsi="Times New Roman" w:cs="Times New Roman"/>
          <w:b/>
          <w:lang w:eastAsia="en-US"/>
        </w:rPr>
        <w:br/>
        <w:t xml:space="preserve">за счет средств бюджета Малоимышского сельсовета, в том числе средств, поступивших из бюджетов других уровней </w:t>
      </w:r>
      <w:r w:rsidRPr="0017474E">
        <w:rPr>
          <w:rFonts w:ascii="Times New Roman" w:eastAsia="Calibri" w:hAnsi="Times New Roman" w:cs="Times New Roman"/>
          <w:b/>
          <w:lang w:eastAsia="en-US"/>
        </w:rPr>
        <w:br/>
        <w:t>бюджетной системы и бюджетов государственных внебюджетных фондов</w:t>
      </w:r>
    </w:p>
    <w:p w:rsidR="008F2A39" w:rsidRPr="0017474E" w:rsidRDefault="008F2A39" w:rsidP="008F2A39">
      <w:pPr>
        <w:spacing w:after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(тыс. рублей)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4868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679"/>
        <w:gridCol w:w="1979"/>
        <w:gridCol w:w="2279"/>
        <w:gridCol w:w="752"/>
        <w:gridCol w:w="711"/>
        <w:gridCol w:w="966"/>
        <w:gridCol w:w="406"/>
        <w:gridCol w:w="55"/>
        <w:gridCol w:w="550"/>
        <w:gridCol w:w="1035"/>
        <w:gridCol w:w="58"/>
        <w:gridCol w:w="1072"/>
        <w:gridCol w:w="62"/>
        <w:gridCol w:w="993"/>
        <w:gridCol w:w="960"/>
        <w:gridCol w:w="32"/>
        <w:gridCol w:w="1279"/>
      </w:tblGrid>
      <w:tr w:rsidR="008F2A39" w:rsidRPr="0017474E" w:rsidTr="008F2A39">
        <w:trPr>
          <w:trHeight w:val="67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Наименование  программы, подпрограммы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Наименование ГРБС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5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Расходы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(тыс. руб.),  годы</w:t>
            </w:r>
          </w:p>
        </w:tc>
      </w:tr>
      <w:tr w:rsidR="008F2A39" w:rsidRPr="0017474E" w:rsidTr="008F2A39">
        <w:trPr>
          <w:trHeight w:val="87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Пр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2027 год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Итого на период</w:t>
            </w:r>
          </w:p>
        </w:tc>
      </w:tr>
      <w:tr w:rsidR="008F2A39" w:rsidRPr="0017474E" w:rsidTr="008F2A39">
        <w:trPr>
          <w:trHeight w:val="744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 «Развитие коммунального хозяйства, обеспечение комфортных и безопасных условий жизни на территории Малоимышского сельсовета» 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10318,3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4868,7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3721,1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4067,0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22975,1</w:t>
            </w:r>
          </w:p>
        </w:tc>
      </w:tr>
      <w:tr w:rsidR="008F2A39" w:rsidRPr="0017474E" w:rsidTr="008F2A39">
        <w:trPr>
          <w:trHeight w:val="59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0200000000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10318,3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4868,7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3721,1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4067,0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22975,1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«Благоустройство территории Малоимышского сельсовета»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8646,8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1333,5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1243,3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1167,0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12390,6</w:t>
            </w:r>
          </w:p>
        </w:tc>
      </w:tr>
      <w:tr w:rsidR="008F2A39" w:rsidRPr="0017474E" w:rsidTr="008F2A39">
        <w:trPr>
          <w:trHeight w:val="554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0503, 0409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8646,8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1333,5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1167,0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12390,6</w:t>
            </w:r>
          </w:p>
        </w:tc>
      </w:tr>
      <w:tr w:rsidR="008F2A39" w:rsidRPr="0017474E" w:rsidTr="008F2A39">
        <w:trPr>
          <w:trHeight w:val="32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Подпрограмма 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282,0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2415,2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1477,8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1900,0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6075,0</w:t>
            </w:r>
          </w:p>
        </w:tc>
      </w:tr>
      <w:tr w:rsidR="008F2A39" w:rsidRPr="0017474E" w:rsidTr="008F2A39">
        <w:trPr>
          <w:trHeight w:val="1801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0309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282,0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2415,2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1477,8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1900,0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6075,0</w:t>
            </w:r>
          </w:p>
        </w:tc>
      </w:tr>
      <w:tr w:rsidR="008F2A39" w:rsidRPr="0017474E" w:rsidTr="008F2A39">
        <w:trPr>
          <w:trHeight w:val="511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«Поддержка и развитие коммунального хозяйства  на территории Малоимышского сельсовета»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1389,5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1120,0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1000,0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4509,5</w:t>
            </w:r>
          </w:p>
        </w:tc>
      </w:tr>
      <w:tr w:rsidR="008F2A39" w:rsidRPr="0017474E" w:rsidTr="008F2A39">
        <w:trPr>
          <w:trHeight w:val="1269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1389,5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1120,0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4509,5</w:t>
            </w:r>
          </w:p>
        </w:tc>
      </w:tr>
      <w:tr w:rsidR="008F2A39" w:rsidRPr="0017474E" w:rsidTr="008F2A39">
        <w:trPr>
          <w:trHeight w:val="497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«Благоустройство территории Малоимышского сельсовета»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Администрация Малоимышского сельсовета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5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Расходы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(тыс. руб.), годы</w:t>
            </w:r>
          </w:p>
        </w:tc>
      </w:tr>
      <w:tr w:rsidR="008F2A39" w:rsidRPr="0017474E" w:rsidTr="008F2A39">
        <w:trPr>
          <w:trHeight w:val="1354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Пр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ЦСР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2027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Итого на период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8646,8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1333,5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1243,3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1167,0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12390,6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1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Повышение качества освещенности улиц и дорог в населенных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пунктах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 расходные обязательства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718,6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2413,6</w:t>
            </w:r>
          </w:p>
        </w:tc>
      </w:tr>
      <w:tr w:rsidR="008F2A39" w:rsidRPr="0017474E" w:rsidTr="008F2A39">
        <w:trPr>
          <w:trHeight w:val="6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0210095020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  83,6</w:t>
            </w:r>
          </w:p>
        </w:tc>
      </w:tr>
      <w:tr w:rsidR="008F2A39" w:rsidRPr="0017474E" w:rsidTr="008F2A39">
        <w:trPr>
          <w:trHeight w:val="69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0210095020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500,0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2330,0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2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Проведение работ по уничтожению конопли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11,2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0412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0210089110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11,2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3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Повышение качества текущего ремонта и содержание дорог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4853,8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569,3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592,1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615,8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6631,0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0409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0210095040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615,8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2374,5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tcBorders>
              <w:left w:val="nil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0409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5090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4256,5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4256,5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Расходы, направленные на реализацию мероприятий по поддержке местных инициатив (ограждение стадиона)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2190,8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2190,8</w:t>
            </w:r>
          </w:p>
        </w:tc>
      </w:tr>
      <w:tr w:rsidR="008F2A39" w:rsidRPr="0017474E" w:rsidTr="008F2A39">
        <w:trPr>
          <w:trHeight w:val="2389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S6410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2190,8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2190,8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5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Организация общественных работ на территории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51,2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51,2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153,6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0210081050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51,2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153,6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Мероприятие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программы 6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Обеспечение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освещением территории сельского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всего расходные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200,0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0210081150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200,0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7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Содействие развитию налогового потенциала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115,2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0210077450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115,2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8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Благоустройство территории поселения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35,1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0210095010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35,1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9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Содержание мест захоронения в надлежащем виде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31,0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0210095030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программы 10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Благоустройство кладбища в д.Большой Имыш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 расходные обязательства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609,0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609,0</w:t>
            </w:r>
          </w:p>
        </w:tc>
      </w:tr>
      <w:tr w:rsidR="008F2A39" w:rsidRPr="0017474E" w:rsidTr="008F2A39">
        <w:trPr>
          <w:trHeight w:val="30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02100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S6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66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609,0</w:t>
            </w:r>
          </w:p>
        </w:tc>
      </w:tr>
      <w:tr w:rsidR="008F2A39" w:rsidRPr="0017474E" w:rsidTr="008F2A39">
        <w:trPr>
          <w:trHeight w:val="522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«Обеспечение пожарной безопасности территории, профилактика терроризма, экстремизма и чрезвычайных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ситуаций»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Администрация Малоимышского сельсовета</w:t>
            </w:r>
          </w:p>
        </w:tc>
        <w:tc>
          <w:tcPr>
            <w:tcW w:w="3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5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Расходы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(тыс. руб.),  год</w:t>
            </w:r>
          </w:p>
        </w:tc>
      </w:tr>
      <w:tr w:rsidR="008F2A39" w:rsidRPr="0017474E" w:rsidTr="008F2A39">
        <w:trPr>
          <w:trHeight w:val="60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ЦСР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2027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Итого на период</w:t>
            </w:r>
          </w:p>
        </w:tc>
      </w:tr>
      <w:tr w:rsidR="008F2A39" w:rsidRPr="0017474E" w:rsidTr="008F2A39">
        <w:trPr>
          <w:trHeight w:val="937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2415,2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1477,8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1900,0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6075,0</w:t>
            </w:r>
          </w:p>
        </w:tc>
      </w:tr>
      <w:tr w:rsidR="008F2A39" w:rsidRPr="0017474E" w:rsidTr="008F2A39">
        <w:trPr>
          <w:trHeight w:val="567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профилактических мер, направленных на противодействие терроризму и экстремизму.     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8F2A39" w:rsidRPr="0017474E" w:rsidTr="008F2A39">
        <w:trPr>
          <w:trHeight w:val="1421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0220096010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</w:tr>
      <w:tr w:rsidR="008F2A39" w:rsidRPr="0017474E" w:rsidTr="008F2A39">
        <w:trPr>
          <w:trHeight w:val="79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281,0</w:t>
            </w:r>
          </w:p>
        </w:tc>
      </w:tr>
      <w:tr w:rsidR="008F2A39" w:rsidRPr="0017474E" w:rsidTr="008F2A39">
        <w:trPr>
          <w:trHeight w:val="7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4120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59,9</w:t>
            </w:r>
          </w:p>
        </w:tc>
      </w:tr>
      <w:tr w:rsidR="008F2A39" w:rsidRPr="0017474E" w:rsidTr="00953062">
        <w:trPr>
          <w:trHeight w:val="609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</w:t>
            </w:r>
            <w:r w:rsidRPr="0017474E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4120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221,1</w:t>
            </w:r>
          </w:p>
        </w:tc>
      </w:tr>
      <w:tr w:rsidR="008F2A39" w:rsidRPr="0017474E" w:rsidTr="008F2A39">
        <w:trPr>
          <w:trHeight w:val="79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Содержание муниципального пожарного поста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2414,2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1477,8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1900,0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5792,0</w:t>
            </w:r>
          </w:p>
        </w:tc>
      </w:tr>
      <w:tr w:rsidR="008F2A39" w:rsidRPr="0017474E" w:rsidTr="008F2A39">
        <w:trPr>
          <w:trHeight w:val="7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0220096020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1924,1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1477,8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1900,0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5301,9</w:t>
            </w:r>
          </w:p>
        </w:tc>
      </w:tr>
      <w:tr w:rsidR="008F2A39" w:rsidRPr="0017474E" w:rsidTr="008F2A39">
        <w:trPr>
          <w:trHeight w:val="795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0310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0220096020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490,1</w:t>
            </w:r>
          </w:p>
        </w:tc>
      </w:tr>
      <w:tr w:rsidR="008F2A39" w:rsidRPr="0017474E" w:rsidTr="008F2A39">
        <w:trPr>
          <w:trHeight w:val="81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«Поддержка и развитие коммунального хозяйства  на территории Малоимышского сельсовета»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Администрация Малоимышского сельсовета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54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Расходы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(тыс. руб.), годы</w:t>
            </w:r>
          </w:p>
        </w:tc>
      </w:tr>
      <w:tr w:rsidR="008F2A39" w:rsidRPr="0017474E" w:rsidTr="008F2A39">
        <w:trPr>
          <w:trHeight w:val="1242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br/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ЦСР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2027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Итого на период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</w:tr>
      <w:tr w:rsidR="008F2A39" w:rsidRPr="0017474E" w:rsidTr="00953062">
        <w:trPr>
          <w:trHeight w:val="35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10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1389,5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1000,0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4509,5</w:t>
            </w:r>
          </w:p>
        </w:tc>
      </w:tr>
      <w:tr w:rsidR="008F2A39" w:rsidRPr="0017474E" w:rsidTr="008F2A39">
        <w:trPr>
          <w:trHeight w:val="8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Мероприятие 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Обеспечение деятельности системы водоснабжения.</w:t>
            </w:r>
          </w:p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1268,8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900,0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4068,8</w:t>
            </w:r>
          </w:p>
        </w:tc>
      </w:tr>
      <w:tr w:rsidR="008F2A39" w:rsidRPr="0017474E" w:rsidTr="008F2A39">
        <w:trPr>
          <w:trHeight w:val="80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0230097010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151,7</w:t>
            </w:r>
          </w:p>
        </w:tc>
      </w:tr>
      <w:tr w:rsidR="008F2A39" w:rsidRPr="0017474E" w:rsidTr="008F2A39">
        <w:trPr>
          <w:trHeight w:val="80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0230081010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177,7</w:t>
            </w:r>
          </w:p>
        </w:tc>
      </w:tr>
      <w:tr w:rsidR="008F2A39" w:rsidRPr="0017474E" w:rsidTr="008F2A39">
        <w:trPr>
          <w:trHeight w:val="8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0230097010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939,4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900,0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3739,4</w:t>
            </w:r>
          </w:p>
        </w:tc>
      </w:tr>
    </w:tbl>
    <w:p w:rsidR="008F2A39" w:rsidRPr="0017474E" w:rsidRDefault="008F2A39" w:rsidP="008F2A39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000"/>
        <w:gridCol w:w="2337"/>
        <w:gridCol w:w="709"/>
        <w:gridCol w:w="709"/>
        <w:gridCol w:w="992"/>
        <w:gridCol w:w="1053"/>
        <w:gridCol w:w="1073"/>
        <w:gridCol w:w="1134"/>
        <w:gridCol w:w="993"/>
        <w:gridCol w:w="992"/>
        <w:gridCol w:w="1358"/>
      </w:tblGrid>
      <w:tr w:rsidR="008F2A39" w:rsidRPr="0017474E" w:rsidTr="008F2A3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Мероприятие 2     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Обеспечение деятельности станции комплексной очистки воды.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440,7</w:t>
            </w:r>
          </w:p>
        </w:tc>
      </w:tr>
      <w:tr w:rsidR="008F2A39" w:rsidRPr="0017474E" w:rsidTr="008F2A39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0230097030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0,7</w:t>
            </w:r>
          </w:p>
        </w:tc>
      </w:tr>
      <w:tr w:rsidR="008F2A39" w:rsidRPr="0017474E" w:rsidTr="008F2A39"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0230097030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440,0</w:t>
            </w:r>
          </w:p>
        </w:tc>
      </w:tr>
    </w:tbl>
    <w:p w:rsidR="008F2A39" w:rsidRPr="0017474E" w:rsidRDefault="008F2A39" w:rsidP="008F2A39">
      <w:pPr>
        <w:spacing w:after="0"/>
        <w:rPr>
          <w:rFonts w:ascii="Times New Roman" w:eastAsia="Calibri" w:hAnsi="Times New Roman" w:cs="Times New Roman"/>
          <w:lang w:eastAsia="en-US"/>
        </w:rPr>
        <w:sectPr w:rsidR="008F2A39" w:rsidRPr="0017474E">
          <w:pgSz w:w="16838" w:h="11905" w:orient="landscape"/>
          <w:pgMar w:top="851" w:right="709" w:bottom="1418" w:left="851" w:header="720" w:footer="720" w:gutter="0"/>
          <w:cols w:space="720"/>
        </w:sect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F2A39" w:rsidRPr="0017474E" w:rsidRDefault="008F2A39" w:rsidP="008F2A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t>Приложение № 3 к Отчету</w:t>
      </w:r>
    </w:p>
    <w:p w:rsidR="008F2A39" w:rsidRPr="0017474E" w:rsidRDefault="008F2A39" w:rsidP="008F2A39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Calibri" w:hAnsi="Times New Roman" w:cs="Times New Roman"/>
          <w:b/>
          <w:lang w:eastAsia="en-US"/>
        </w:rPr>
        <w:t>Информация об источниках финансирования подпрограмм, отдельных мероприятий муниципальной  программы «</w:t>
      </w:r>
      <w:r w:rsidRPr="0017474E">
        <w:rPr>
          <w:rFonts w:ascii="Times New Roman" w:eastAsia="Calibri" w:hAnsi="Times New Roman" w:cs="Times New Roman"/>
          <w:b/>
          <w:bCs/>
          <w:lang w:eastAsia="en-US"/>
        </w:rPr>
        <w:t>Развитие коммунального хозяйства, обеспечение комфортных и безопасных условий жизни на территории Малоимышского сельсовета»</w:t>
      </w:r>
      <w:r w:rsidRPr="0017474E">
        <w:rPr>
          <w:rFonts w:ascii="Times New Roman" w:eastAsia="Calibri" w:hAnsi="Times New Roman" w:cs="Times New Roman"/>
          <w:bCs/>
          <w:lang w:eastAsia="en-US"/>
        </w:rPr>
        <w:t xml:space="preserve"> 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474E">
        <w:rPr>
          <w:rFonts w:ascii="Times New Roman" w:eastAsia="Calibri" w:hAnsi="Times New Roman" w:cs="Times New Roman"/>
          <w:b/>
          <w:lang w:eastAsia="en-US"/>
        </w:rPr>
        <w:t xml:space="preserve"> (средства бюджета Малоимышского сельсовета,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8F2A39" w:rsidRPr="0017474E" w:rsidRDefault="008F2A39" w:rsidP="008F2A3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F2A39" w:rsidRPr="0017474E" w:rsidRDefault="008F2A39" w:rsidP="008F2A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7474E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98"/>
        <w:gridCol w:w="2977"/>
        <w:gridCol w:w="2689"/>
        <w:gridCol w:w="1276"/>
        <w:gridCol w:w="1134"/>
        <w:gridCol w:w="1275"/>
        <w:gridCol w:w="1276"/>
        <w:gridCol w:w="1701"/>
      </w:tblGrid>
      <w:tr w:rsidR="008F2A39" w:rsidRPr="0017474E" w:rsidTr="008F2A3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Статус (</w:t>
            </w: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муниципальная программа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</w:t>
            </w: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муниципальной  программы Ужурского района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, подпрограммы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Текущий финансовый год </w:t>
            </w:r>
          </w:p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Очередной финансовый год </w:t>
            </w:r>
          </w:p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Первый год планового периода </w:t>
            </w:r>
          </w:p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Второй год планового периода</w:t>
            </w:r>
          </w:p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20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17474E">
              <w:rPr>
                <w:rFonts w:ascii="Times New Roman" w:eastAsia="Calibri" w:hAnsi="Times New Roman" w:cs="Times New Roman"/>
                <w:bCs/>
                <w:lang w:eastAsia="en-US"/>
              </w:rPr>
              <w:t>Развитие коммунального хозяйства, обеспечение комфортных и безопасных условий жизни на территории Малоимышского сельсовета»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10318,3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4868,7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3721,1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4067,0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lang w:eastAsia="en-US"/>
              </w:rPr>
              <w:t>22975,1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6791,4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4868,7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249,1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«Благоустройство территории Малоимышского сельсовета»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8646,8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1333,5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12390,6</w:t>
            </w:r>
          </w:p>
        </w:tc>
      </w:tr>
      <w:tr w:rsidR="008F2A39" w:rsidRPr="0017474E" w:rsidTr="008F2A39">
        <w:trPr>
          <w:trHeight w:val="30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6524,4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1333,5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5617,1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249,1</w:t>
            </w:r>
          </w:p>
        </w:tc>
      </w:tr>
      <w:tr w:rsidR="008F2A39" w:rsidRPr="0017474E" w:rsidTr="008F2A39">
        <w:trPr>
          <w:trHeight w:val="8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7474E">
              <w:rPr>
                <w:rFonts w:ascii="Times New Roman" w:eastAsia="Calibri" w:hAnsi="Times New Roman" w:cs="Times New Roman"/>
                <w:bCs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2415,2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1477,8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6075,0</w:t>
            </w:r>
          </w:p>
        </w:tc>
      </w:tr>
      <w:tr w:rsidR="008F2A39" w:rsidRPr="0017474E" w:rsidTr="008F2A39">
        <w:trPr>
          <w:trHeight w:val="8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8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267,0</w:t>
            </w:r>
          </w:p>
        </w:tc>
      </w:tr>
      <w:tr w:rsidR="008F2A39" w:rsidRPr="0017474E" w:rsidTr="008F2A39">
        <w:trPr>
          <w:trHeight w:val="8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2415,2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1477,8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5808,0</w:t>
            </w:r>
          </w:p>
        </w:tc>
      </w:tr>
      <w:tr w:rsidR="008F2A39" w:rsidRPr="0017474E" w:rsidTr="008F2A39">
        <w:trPr>
          <w:trHeight w:val="8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tabs>
                <w:tab w:val="left" w:pos="128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«Поддержка и развитие коммунального хозяйства  на территории Малоимышского сельсовета»</w:t>
            </w:r>
          </w:p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>4509,5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spacing w:val="-4"/>
                <w:lang w:eastAsia="en-US"/>
              </w:rPr>
              <w:t>4509,5</w:t>
            </w:r>
          </w:p>
        </w:tc>
      </w:tr>
      <w:tr w:rsidR="008F2A39" w:rsidRPr="0017474E" w:rsidTr="008F2A39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F2A39" w:rsidRPr="0017474E" w:rsidRDefault="008F2A39" w:rsidP="008F2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F2A39" w:rsidRPr="0017474E" w:rsidRDefault="008F2A39" w:rsidP="008F2A39">
      <w:pPr>
        <w:rPr>
          <w:rFonts w:ascii="Times New Roman" w:eastAsia="Times New Roman" w:hAnsi="Times New Roman" w:cs="Times New Roman"/>
          <w:b/>
        </w:rPr>
        <w:sectPr w:rsidR="008F2A39" w:rsidRPr="0017474E" w:rsidSect="008F2A39">
          <w:pgSz w:w="16840" w:h="11907" w:orient="landscape"/>
          <w:pgMar w:top="142" w:right="567" w:bottom="284" w:left="1134" w:header="0" w:footer="0" w:gutter="0"/>
          <w:pgNumType w:start="1"/>
          <w:cols w:space="720"/>
          <w:titlePg/>
          <w:docGrid w:linePitch="326"/>
        </w:sectPr>
      </w:pPr>
      <w:r w:rsidRPr="0017474E">
        <w:rPr>
          <w:rFonts w:ascii="Times New Roman" w:eastAsia="Calibri" w:hAnsi="Times New Roman" w:cs="Times New Roman"/>
          <w:lang w:eastAsia="en-US"/>
        </w:rPr>
        <w:tab/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7474E">
        <w:rPr>
          <w:rFonts w:ascii="Times New Roman" w:eastAsia="Times New Roman" w:hAnsi="Times New Roman" w:cs="Times New Roman"/>
          <w:i/>
        </w:rPr>
        <w:lastRenderedPageBreak/>
        <w:t>Приложение № 4  к Отчету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474E">
        <w:rPr>
          <w:rFonts w:ascii="Times New Roman" w:eastAsia="Times New Roman" w:hAnsi="Times New Roman" w:cs="Times New Roman"/>
          <w:b/>
        </w:rPr>
        <w:t>КРИТЕРИИ ОЦЕНКИ ЭФФЕКТИВНОСТИ РЕАЛИЗАЦИИ МУНИЦИПАЛЬНОЙ ПРОГРАММЫ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en-US"/>
        </w:rPr>
      </w:pPr>
      <w:r w:rsidRPr="0017474E">
        <w:rPr>
          <w:rFonts w:ascii="Times New Roman" w:eastAsia="Calibri" w:hAnsi="Times New Roman" w:cs="Times New Roman"/>
          <w:u w:val="single"/>
          <w:lang w:eastAsia="en-US"/>
        </w:rPr>
        <w:t>«Развитие коммунального хозяйства, обеспечение комфортных и безопасных условий жизни на территории Малоимышского сельсовета»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2A39" w:rsidRPr="0017474E" w:rsidRDefault="008F2A39" w:rsidP="008F2A39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Форма           </w:t>
      </w:r>
    </w:p>
    <w:p w:rsidR="008F2A39" w:rsidRPr="0017474E" w:rsidRDefault="008F2A39" w:rsidP="008F2A39">
      <w:pPr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         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Оценка целевых показателей муниципальной программы</w:t>
      </w:r>
      <w:r w:rsidRPr="0017474E">
        <w:rPr>
          <w:rFonts w:ascii="Times New Roman" w:eastAsia="Times New Roman" w:hAnsi="Times New Roman" w:cs="Times New Roman"/>
          <w:u w:val="single"/>
        </w:rPr>
        <w:t xml:space="preserve">    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992"/>
        <w:gridCol w:w="142"/>
        <w:gridCol w:w="850"/>
        <w:gridCol w:w="974"/>
        <w:gridCol w:w="976"/>
      </w:tblGrid>
      <w:tr w:rsidR="008F2A39" w:rsidRPr="0017474E" w:rsidTr="008F2A39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ЕИ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Исполнение,%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Оценка в баллах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40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Подпрограмма 1 «Благоустройство территории Малоимышского сельсовета»</w:t>
            </w:r>
          </w:p>
        </w:tc>
      </w:tr>
      <w:tr w:rsidR="008F2A39" w:rsidRPr="0017474E" w:rsidTr="008F2A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Доля уровня общего благоустройства и санитарного содержания территории.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Доля отремонтированных дорог в границах поселений;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111,1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F2A39" w:rsidRPr="0017474E" w:rsidTr="008F2A39"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</w:tr>
      <w:tr w:rsidR="008F2A39" w:rsidRPr="0017474E" w:rsidTr="008F2A3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  <w:r w:rsidRPr="0017474E">
              <w:rPr>
                <w:rFonts w:ascii="Times New Roman" w:eastAsia="Calibri" w:hAnsi="Times New Roman" w:cs="Times New Roman"/>
                <w:lang w:eastAsia="en-US"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i/>
                <w:lang w:eastAsia="en-US"/>
              </w:rPr>
              <w:t>Предотвращение гибели и травматизма людей при пожарах, сокращение материального ущерба.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F2A39" w:rsidRPr="0017474E" w:rsidTr="008F2A39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Повышение информированности населения по разъяснению сущности терроризма и его крайней общественной 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F2A39" w:rsidRPr="0017474E" w:rsidTr="008F2A39">
        <w:trPr>
          <w:trHeight w:val="273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</w:tr>
      <w:tr w:rsidR="008F2A39" w:rsidRPr="0017474E" w:rsidTr="008F2A39">
        <w:trPr>
          <w:trHeight w:val="57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74E">
              <w:rPr>
                <w:rFonts w:ascii="Times New Roman" w:eastAsia="Calibri" w:hAnsi="Times New Roman" w:cs="Times New Roman"/>
                <w:lang w:eastAsia="en-US"/>
              </w:rPr>
              <w:t>Подпрограмма 3 «Поддержка и развитие коммунального хозяйства  на территории Малоимышского сельсовета»</w:t>
            </w:r>
          </w:p>
        </w:tc>
      </w:tr>
      <w:tr w:rsidR="008F2A39" w:rsidRPr="0017474E" w:rsidTr="008F2A39">
        <w:trPr>
          <w:trHeight w:val="5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</w:rPr>
              <w:t>Степень обеспеченности населения услугами водоснабжения в % к общей численности 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i/>
                <w:color w:val="000000"/>
              </w:rPr>
              <w:t>Число аварий в системах водоснабжения.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Не более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A39" w:rsidRPr="0017474E" w:rsidTr="008F2A39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i/>
                <w:color w:val="000000"/>
              </w:rPr>
              <w:t>Доля уличной водопроводной сети, нуждающейся в замене.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widowControl w:val="0"/>
              <w:autoSpaceDE w:val="0"/>
              <w:autoSpaceDN w:val="0"/>
              <w:spacing w:after="0" w:line="240" w:lineRule="auto"/>
              <w:ind w:left="-79" w:right="-7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474E">
              <w:rPr>
                <w:rFonts w:ascii="Times New Roman" w:eastAsia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F2A39" w:rsidRPr="0017474E" w:rsidTr="008F2A39">
        <w:trPr>
          <w:trHeight w:val="355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Итоговая сводная оценка по подпрограмме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7474E">
              <w:rPr>
                <w:rFonts w:ascii="Times New Roman" w:eastAsia="Times New Roman" w:hAnsi="Times New Roman" w:cs="Times New Roman"/>
                <w:b/>
                <w:i/>
              </w:rPr>
              <w:t xml:space="preserve">    6</w:t>
            </w:r>
          </w:p>
        </w:tc>
      </w:tr>
      <w:tr w:rsidR="008F2A39" w:rsidRPr="0017474E" w:rsidTr="008F2A3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ИТОГОВАЯ сводная оценка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</w:tbl>
    <w:p w:rsidR="008F2A39" w:rsidRPr="0017474E" w:rsidRDefault="008F2A39" w:rsidP="009530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Форма 2</w:t>
      </w:r>
    </w:p>
    <w:p w:rsidR="008F2A39" w:rsidRPr="0017474E" w:rsidRDefault="008F2A39" w:rsidP="008F2A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Оценка эффективности муниципальной программы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7474E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</w:t>
      </w:r>
    </w:p>
    <w:p w:rsidR="008F2A39" w:rsidRPr="0017474E" w:rsidRDefault="008F2A39" w:rsidP="008F2A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>за 2024 год.</w:t>
      </w: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86"/>
        <w:gridCol w:w="3191"/>
      </w:tblGrid>
      <w:tr w:rsidR="008F2A39" w:rsidRPr="0017474E" w:rsidTr="008F2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Вывод об эффективности программы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 xml:space="preserve">Итоговая сводная оценка </w:t>
            </w:r>
            <w:r w:rsidRPr="0017474E">
              <w:rPr>
                <w:rFonts w:ascii="Times New Roman" w:eastAsia="Times New Roman" w:hAnsi="Times New Roman" w:cs="Times New Roman"/>
              </w:rPr>
              <w:lastRenderedPageBreak/>
              <w:t>(баллов)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 xml:space="preserve">Предложения по дальнейшей </w:t>
            </w:r>
            <w:r w:rsidRPr="0017474E">
              <w:rPr>
                <w:rFonts w:ascii="Times New Roman" w:eastAsia="Times New Roman" w:hAnsi="Times New Roman" w:cs="Times New Roman"/>
              </w:rPr>
              <w:lastRenderedPageBreak/>
              <w:t>реализации программы</w:t>
            </w: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lastRenderedPageBreak/>
              <w:t>1) ожид</w:t>
            </w:r>
            <w:r w:rsidR="00953062">
              <w:rPr>
                <w:rFonts w:ascii="Times New Roman" w:eastAsia="Times New Roman" w:hAnsi="Times New Roman" w:cs="Times New Roman"/>
              </w:rPr>
              <w:t>аемая эффективность достигнута;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2) эффективность находится н</w:t>
            </w:r>
            <w:r w:rsidR="00953062">
              <w:rPr>
                <w:rFonts w:ascii="Times New Roman" w:eastAsia="Times New Roman" w:hAnsi="Times New Roman" w:cs="Times New Roman"/>
              </w:rPr>
              <w:t>а уровне предыдущего года;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3) эффективность повысилась по</w:t>
            </w:r>
            <w:r w:rsidR="00953062">
              <w:rPr>
                <w:rFonts w:ascii="Times New Roman" w:eastAsia="Times New Roman" w:hAnsi="Times New Roman" w:cs="Times New Roman"/>
              </w:rPr>
              <w:t xml:space="preserve"> сравнению с предыдущим годом.</w:t>
            </w:r>
            <w:r w:rsidR="0095306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 xml:space="preserve">                16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1) ожидаем</w:t>
            </w:r>
            <w:r w:rsidR="00953062">
              <w:rPr>
                <w:rFonts w:ascii="Times New Roman" w:eastAsia="Times New Roman" w:hAnsi="Times New Roman" w:cs="Times New Roman"/>
              </w:rPr>
              <w:t>ая эффективность не достигнута;</w:t>
            </w: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2) эффективность снизилась по сравнению с предыдущим годом.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74E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2A39" w:rsidRPr="0017474E" w:rsidTr="008F2A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39" w:rsidRPr="0017474E" w:rsidRDefault="008F2A39" w:rsidP="008F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474E">
              <w:rPr>
                <w:rFonts w:ascii="Times New Roman" w:eastAsia="Times New Roman" w:hAnsi="Times New Roman" w:cs="Times New Roman"/>
                <w:b/>
              </w:rPr>
              <w:t>Эффективность муниципальной программы достигнута. Находится на уровне 2023 года. Дальнейшая реализация программы будет продолжена в 2025 году.</w:t>
            </w:r>
          </w:p>
        </w:tc>
      </w:tr>
    </w:tbl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39" w:rsidRPr="0017474E" w:rsidRDefault="008F2A39" w:rsidP="008F2A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74E">
        <w:rPr>
          <w:rFonts w:ascii="Times New Roman" w:eastAsia="Times New Roman" w:hAnsi="Times New Roman" w:cs="Times New Roman"/>
        </w:rPr>
        <w:t xml:space="preserve"> </w:t>
      </w:r>
    </w:p>
    <w:p w:rsidR="00953062" w:rsidRPr="00953062" w:rsidRDefault="0017474E" w:rsidP="008F2A39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  <w:r w:rsidRPr="0017474E">
        <w:rPr>
          <w:rFonts w:ascii="Times New Roman" w:eastAsia="Times New Roman" w:hAnsi="Times New Roman" w:cs="Times New Roman"/>
        </w:rPr>
        <w:t xml:space="preserve">         </w:t>
      </w:r>
      <w:r w:rsidR="00953062">
        <w:rPr>
          <w:rFonts w:ascii="Times New Roman" w:eastAsia="Times New Roman" w:hAnsi="Times New Roman" w:cs="Times New Roman"/>
        </w:rPr>
        <w:t xml:space="preserve">                   </w:t>
      </w:r>
      <w:r w:rsidRPr="00953062">
        <w:rPr>
          <w:rFonts w:ascii="Times New Roman" w:eastAsia="Times New Roman" w:hAnsi="Times New Roman" w:cs="Times New Roman"/>
          <w:color w:val="0070C0"/>
        </w:rPr>
        <w:t>ПРОКУРАТУРА УЖУРСКОГО РАЙОНА ИНФОРМИРУЕТ</w:t>
      </w:r>
    </w:p>
    <w:p w:rsidR="008F2A39" w:rsidRPr="00953062" w:rsidRDefault="0017474E" w:rsidP="008F2A39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  <w:r w:rsidRPr="00953062">
        <w:rPr>
          <w:rFonts w:ascii="Times New Roman" w:eastAsia="Times New Roman" w:hAnsi="Times New Roman" w:cs="Times New Roman"/>
          <w:color w:val="0070C0"/>
        </w:rPr>
        <w:t xml:space="preserve"> 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17474E">
        <w:rPr>
          <w:rFonts w:ascii="Times New Roman" w:eastAsia="Times New Roman" w:hAnsi="Times New Roman" w:cs="Times New Roman"/>
          <w:b/>
          <w:bCs/>
          <w:color w:val="333333"/>
        </w:rPr>
        <w:t>Вступили в силу нормы о противодействии формированию просроченной задолженности по заработной плате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Федеральным законом от 08.08.2024 №268-ФЗ внесены изменения в Трудовой кодекс Российской Федерации.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С 01 марта 2025 года глава 21 «Заработная плата» Трудового кодекса РФ дополнена статьей 158.1 «Основные направления противодействия формированию просроченной задолженности по заработной плате в Российской Федерации», которой введены следующие нормы.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3) содействие реализации мероприятий по погашению просроченной задолженности по заработной плате;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17474E">
        <w:rPr>
          <w:rFonts w:ascii="Times New Roman" w:eastAsia="Times New Roman" w:hAnsi="Times New Roman" w:cs="Times New Roman"/>
          <w:color w:val="000000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eastAsia="Times New Roman" w:hAnsi="Times New Roman" w:cs="Times New Roman"/>
          <w:color w:val="000000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компетенции.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53062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  <w:r w:rsidRPr="00953062">
        <w:rPr>
          <w:rFonts w:ascii="Times New Roman" w:eastAsia="Times New Roman" w:hAnsi="Times New Roman" w:cs="Times New Roman"/>
          <w:color w:val="0070C0"/>
        </w:rPr>
        <w:t xml:space="preserve">                              </w:t>
      </w:r>
      <w:r w:rsidR="00953062" w:rsidRPr="00953062">
        <w:rPr>
          <w:rFonts w:ascii="Times New Roman" w:eastAsia="Times New Roman" w:hAnsi="Times New Roman" w:cs="Times New Roman"/>
          <w:color w:val="0070C0"/>
        </w:rPr>
        <w:t xml:space="preserve">                  </w:t>
      </w:r>
      <w:r w:rsidRPr="00953062">
        <w:rPr>
          <w:rFonts w:ascii="Times New Roman" w:eastAsia="Times New Roman" w:hAnsi="Times New Roman" w:cs="Times New Roman"/>
          <w:color w:val="0070C0"/>
        </w:rPr>
        <w:t xml:space="preserve">   ИНФОРМАЦИЯ </w:t>
      </w:r>
    </w:p>
    <w:p w:rsidR="0017474E" w:rsidRPr="00953062" w:rsidRDefault="00953062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о проведении на территории  Красноярского края в 2026 году государственной кадастровой оценки земельных участков</w:t>
      </w: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7474E" w:rsidRPr="0017474E" w:rsidRDefault="0017474E" w:rsidP="00174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7474E">
        <w:rPr>
          <w:rFonts w:ascii="Times New Roman" w:hAnsi="Times New Roman" w:cs="Times New Roman"/>
        </w:rPr>
        <w:lastRenderedPageBreak/>
        <w:t>МИНИСТЕРСТВО экономики и регионального развития Красноярского края П Р И К А З 02.04.2025 г. Красноярск № 23п 1. В соответствии со статьей 11 Федерального закона от 03.07.2016 № 237-ФЗ «О государственной кадастровой оценке», Законом Красноярского края от 21.04.2022 № 3-713 «О полномочиях Правительства края в сфере государственной кадастровой оценки, организации выполнения комплексных кадастровых работ», пунктами 3.55.13, 3.55.14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639-п, провести в 2026 году на территории Красноярского края государственную кадастровую оценку одновременно в отношении всех учтенных в Едином государственном реестре недвижимости на территории Красноярского края по состоянию на 1 января 2026 года земельных участков, за исключением случаев, предусмотренных частью 3 статьи 11 Федерального закона от 03.07.2016 № 237-ФЗ «О государственной кадастровой оценке». 2. Отделу сопровождения оценки объектов недвижимости и планирования государственного сектора экономики обеспечить исполнение требований части 8 статьи 11 Федерального закона от 03.07.2016 № 237-ФЗ «О государственной кадастровой оценке». 3. Опубликовать приказ на «Официальном интернет-портале правовой информации Красноярского края» (www.zakon.krskstate.ru). 4. Приказ вступает в силу со дня подписания. Министр Т.А. Магдибур</w:t>
      </w:r>
    </w:p>
    <w:p w:rsidR="0017474E" w:rsidRPr="0017474E" w:rsidRDefault="0017474E" w:rsidP="00174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45304" w:rsidRPr="00953062" w:rsidRDefault="00953062" w:rsidP="009530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            </w:t>
      </w:r>
      <w:r w:rsidR="0017474E" w:rsidRPr="0017474E">
        <w:rPr>
          <w:rFonts w:ascii="Times New Roman" w:hAnsi="Times New Roman" w:cs="Times New Roman"/>
        </w:rPr>
        <w:t xml:space="preserve">Извещение о проведении в 2026 году государственной кадастровой оценки на территории Красноярского края и приеме краевым государственным бюджетным учреждением «Центр кадастровой оценки» документов, содержащих сведения о характеристиках объектов недвижимости В соответствии с пунктом 8 статьи 11 Федерального закона от 03.07.2016 № 237-ФЗ «О государственной кадастровой оценке» (далее – Федеральный закон № 237-ФЗ) сообщается о проведении в 2026 году на территории Красноярского края государственной кадастровой оценки в отношении всех земельных участков по состоянию на 1 января 2026 года. Решение о проведении государственной кадастровой оценки принято министерством экономики и регионального развития Красноярского края 02.04.2025 в соответствии с требованиями пункта 4 статьи 11 Федерального закона № 237-ФЗ. Приказ министерства экономики и регионального развития Красноярского края от 02.04.2025 № 23п «О проведении в 2026 году государственной кадастровой оценки земельных участков на территории Красноярского края» (далее – министерство, приказ № 23п) опубликован 09.04.2025 на «Официальном интернет-портале правовой информации Красноярского края» (www.zakon.krskstate.ru) и на официальном сайте министерства в информационно-телекоммуникационной сети «Интернет» (http://www.econ.krskstate.ru) в разделе «Государственная кадастровая оценка», подраздел «Решения о проведении государственной кадастровой оценки». Работы по государственной кадастровой оценке выполняет краевое государственное бюджетное учреждение «Центр кадастровой оценки» (далее – КГБУ «ЦКО»), уполномоченное на определение кадастровой стоимости объектов недвижимости на территории Красноярского края. Информация о КГБУ «ЦКО» размещена на сайте учреждения ( https:// www .cko-krsk.ru) и на официальном сайте министерства (http://www.econ.krskstate.ru) в разделе «Подведомственные организации». Для проведения в соответствии с приказом № 23п государственной кадастровой оценки земельных участков на территории Красноярского края КГБУ «ЦКО» будет проведена следующая работа: в 2025 году – сбор и актуализация информации, необходимой для проведения государственной кадастровой оценки всех земельных участков, расположенных на территории Красноярского края; в 2026 году – определение кадастровой стоимости земельных участков, расположенных на территории Красноярского края и учтенных в Едином государственном реестре недвижимости по состоянию на 01.01.2026. 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года. В целях уточнения информации, необходимой для определения кадастровой стоимости земельных участков, правообладатель объекта недвижимости или его представитель вправе представить в КГБУ «ЦКО» 2 документы, содержащие сведения о характеристиках объектов недвижимости, в том числе декларации о характеристиках объекта недвижимости (далее – декларация) не позднее 31 декабря 2025 года. Форма декларации, а также порядок рассмотрения декларации установлены приказом Федеральной службы государственной регистрации, кадастра и картографии от 04.03.2022 № П/0072 «Об утверждении формы декларации об объекте недвижимости, требований к ее подготовке, состава содержащихся в ней сведений». Ознакомиться с формой декларации можно на официальном сайте министерства (http://www.econ.krskstate.ru) в разделе «Кадастровая оценка», подраздел «Формы документов»). Декларация предоставляется в отношении одного </w:t>
      </w:r>
      <w:r w:rsidR="0017474E" w:rsidRPr="0017474E">
        <w:rPr>
          <w:rFonts w:ascii="Times New Roman" w:hAnsi="Times New Roman" w:cs="Times New Roman"/>
        </w:rPr>
        <w:lastRenderedPageBreak/>
        <w:t>объекта недвижимости на русском языке, на бумажном носителе или в форме электронного документа. Декларации о характеристиках объектов недвижимости принимаются следующими способами: при личном обращении в КГБУ «ЦКО» по адресу: 660075, г. Красноярск, ул. Маерчака, 40, каб. 101. Время приема: понедельник-четверг с 09:00 до 18:00 пятница с 09:00 до 16:30 перерыв на обед с 13:00-13:45 почтовым отправлением на адрес КГБУ «ЦКО» по адресу: 660075, г. Красноярск, ул. Маерчака, 40, каб. 323. в электронном виде: на адрес электронной почты: office@cko-krsk.ru. на сайт КГБУ «ЦКО» https://cko-krsk.ru. По всем вопросам подачи (приема) замечаний необходимо обращаться по телефону 8 (391) 206-97-91 - отдел проведения кадастровой оценки КГБУ «ЦКО».</w:t>
      </w:r>
    </w:p>
    <w:p w:rsidR="00145304" w:rsidRPr="007724C6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>Выпуск газеты Малоимышского сельсовета «Малоимышский вестник »</w:t>
      </w: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>Издатель : Малоимышский сельский Совет.</w:t>
      </w: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>Отпечатано в администрации Малоимышского сельсовета.</w:t>
      </w:r>
    </w:p>
    <w:p w:rsidR="007B788E" w:rsidRPr="007724C6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8A3E48" w:rsidRPr="007724C6" w:rsidRDefault="008A3E48" w:rsidP="006873F3">
      <w:pPr>
        <w:tabs>
          <w:tab w:val="left" w:pos="5460"/>
        </w:tabs>
        <w:rPr>
          <w:rFonts w:ascii="Times New Roman" w:hAnsi="Times New Roman" w:cs="Times New Roman"/>
        </w:rPr>
      </w:pPr>
    </w:p>
    <w:sectPr w:rsidR="008A3E48" w:rsidRPr="007724C6" w:rsidSect="00E406FC">
      <w:headerReference w:type="even" r:id="rId22"/>
      <w:headerReference w:type="default" r:id="rId2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D" w:rsidRDefault="00B9723D" w:rsidP="0009705D">
      <w:pPr>
        <w:spacing w:after="0" w:line="240" w:lineRule="auto"/>
      </w:pPr>
      <w:r>
        <w:separator/>
      </w:r>
    </w:p>
  </w:endnote>
  <w:endnote w:type="continuationSeparator" w:id="0">
    <w:p w:rsidR="00B9723D" w:rsidRDefault="00B9723D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 w:rsidP="008F2A39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8F2A39" w:rsidRDefault="008F2A39">
    <w:pPr>
      <w:pStyle w:val="ad"/>
      <w:ind w:right="360"/>
    </w:pPr>
  </w:p>
  <w:p w:rsidR="008F2A39" w:rsidRDefault="008F2A39"/>
  <w:p w:rsidR="008F2A39" w:rsidRDefault="008F2A39"/>
  <w:p w:rsidR="008F2A39" w:rsidRDefault="008F2A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D" w:rsidRDefault="00B9723D" w:rsidP="0009705D">
      <w:pPr>
        <w:spacing w:after="0" w:line="240" w:lineRule="auto"/>
      </w:pPr>
      <w:r>
        <w:separator/>
      </w:r>
    </w:p>
  </w:footnote>
  <w:footnote w:type="continuationSeparator" w:id="0">
    <w:p w:rsidR="00B9723D" w:rsidRDefault="00B9723D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8F2A39" w:rsidRDefault="008F2A39">
    <w:pPr>
      <w:pStyle w:val="aa"/>
      <w:ind w:right="360"/>
    </w:pPr>
  </w:p>
  <w:p w:rsidR="008F2A39" w:rsidRDefault="008F2A39"/>
  <w:p w:rsidR="008F2A39" w:rsidRDefault="008F2A39"/>
  <w:p w:rsidR="008F2A39" w:rsidRDefault="008F2A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 w:rsidP="008F2A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2A39" w:rsidRDefault="008F2A3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39" w:rsidRDefault="008F2A39" w:rsidP="008F2A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00C7">
      <w:rPr>
        <w:rStyle w:val="ac"/>
        <w:noProof/>
      </w:rPr>
      <w:t>2</w:t>
    </w:r>
    <w:r>
      <w:rPr>
        <w:rStyle w:val="ac"/>
      </w:rPr>
      <w:fldChar w:fldCharType="end"/>
    </w:r>
  </w:p>
  <w:p w:rsidR="008F2A39" w:rsidRDefault="008F2A39" w:rsidP="008F2A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8231E0F"/>
    <w:multiLevelType w:val="hybridMultilevel"/>
    <w:tmpl w:val="EA984DFC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CB1887"/>
    <w:multiLevelType w:val="hybridMultilevel"/>
    <w:tmpl w:val="7FF0B4DA"/>
    <w:lvl w:ilvl="0" w:tplc="6EDC454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CCA070C"/>
    <w:multiLevelType w:val="hybridMultilevel"/>
    <w:tmpl w:val="4790F3AA"/>
    <w:lvl w:ilvl="0" w:tplc="A9DE3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EA06B51"/>
    <w:multiLevelType w:val="hybridMultilevel"/>
    <w:tmpl w:val="EA984DFC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20"/>
  </w:num>
  <w:num w:numId="5">
    <w:abstractNumId w:val="11"/>
  </w:num>
  <w:num w:numId="6">
    <w:abstractNumId w:val="31"/>
  </w:num>
  <w:num w:numId="7">
    <w:abstractNumId w:val="19"/>
  </w:num>
  <w:num w:numId="8">
    <w:abstractNumId w:val="13"/>
  </w:num>
  <w:num w:numId="9">
    <w:abstractNumId w:val="3"/>
  </w:num>
  <w:num w:numId="10">
    <w:abstractNumId w:val="35"/>
  </w:num>
  <w:num w:numId="11">
    <w:abstractNumId w:val="22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34"/>
  </w:num>
  <w:num w:numId="22">
    <w:abstractNumId w:val="0"/>
    <w:lvlOverride w:ilvl="0">
      <w:startOverride w:val="1"/>
    </w:lvlOverride>
  </w:num>
  <w:num w:numId="23">
    <w:abstractNumId w:val="3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4"/>
  </w:num>
  <w:num w:numId="29">
    <w:abstractNumId w:val="4"/>
  </w:num>
  <w:num w:numId="30">
    <w:abstractNumId w:val="30"/>
  </w:num>
  <w:num w:numId="31">
    <w:abstractNumId w:val="6"/>
  </w:num>
  <w:num w:numId="32">
    <w:abstractNumId w:val="26"/>
  </w:num>
  <w:num w:numId="33">
    <w:abstractNumId w:val="18"/>
  </w:num>
  <w:num w:numId="34">
    <w:abstractNumId w:val="17"/>
  </w:num>
  <w:num w:numId="35">
    <w:abstractNumId w:val="2"/>
  </w:num>
  <w:num w:numId="36">
    <w:abstractNumId w:val="10"/>
  </w:num>
  <w:num w:numId="37">
    <w:abstractNumId w:val="15"/>
  </w:num>
  <w:num w:numId="38">
    <w:abstractNumId w:val="25"/>
  </w:num>
  <w:num w:numId="39">
    <w:abstractNumId w:val="1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2EA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5304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7474E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0E6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7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446D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4C6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1AA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4EF0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0463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CD"/>
    <w:rsid w:val="008B72E4"/>
    <w:rsid w:val="008C2E8C"/>
    <w:rsid w:val="008C39AE"/>
    <w:rsid w:val="008C4713"/>
    <w:rsid w:val="008D1B8D"/>
    <w:rsid w:val="008E4505"/>
    <w:rsid w:val="008E7132"/>
    <w:rsid w:val="008F0A5F"/>
    <w:rsid w:val="008F184C"/>
    <w:rsid w:val="008F2479"/>
    <w:rsid w:val="008F2A3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3062"/>
    <w:rsid w:val="009545F6"/>
    <w:rsid w:val="00954D0E"/>
    <w:rsid w:val="009616CF"/>
    <w:rsid w:val="0096258A"/>
    <w:rsid w:val="0096295D"/>
    <w:rsid w:val="009638CE"/>
    <w:rsid w:val="00966150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4D7C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495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7E2"/>
    <w:rsid w:val="00A35F29"/>
    <w:rsid w:val="00A36EB4"/>
    <w:rsid w:val="00A411A4"/>
    <w:rsid w:val="00A42DF6"/>
    <w:rsid w:val="00A42EEA"/>
    <w:rsid w:val="00A4463B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874F1"/>
    <w:rsid w:val="00A90CB9"/>
    <w:rsid w:val="00A9188B"/>
    <w:rsid w:val="00A94887"/>
    <w:rsid w:val="00A95CB1"/>
    <w:rsid w:val="00AA031B"/>
    <w:rsid w:val="00AA06D6"/>
    <w:rsid w:val="00AA0FD5"/>
    <w:rsid w:val="00AA1343"/>
    <w:rsid w:val="00AA447F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23D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51D7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08DD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06FC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A6A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1D4B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0BCF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F2A3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F2A3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8F2A39"/>
    <w:pPr>
      <w:spacing w:before="240" w:after="60"/>
      <w:outlineLvl w:val="8"/>
    </w:pPr>
    <w:rPr>
      <w:rFonts w:ascii="Cambria" w:eastAsia="Times New Roman" w:hAnsi="Cambria" w:cs="Times New Roman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qFormat/>
    <w:rsid w:val="0009705D"/>
    <w:rPr>
      <w:vertAlign w:val="superscript"/>
    </w:rPr>
  </w:style>
  <w:style w:type="paragraph" w:styleId="aa">
    <w:name w:val="header"/>
    <w:aliases w:val="ВерхКолонтитул,ВерхКолонтитул1,ВерхКолонтитул2,ВерхКолонтитул3,ВерхКолонтитул4"/>
    <w:basedOn w:val="a"/>
    <w:link w:val="ab"/>
    <w:qFormat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724C6"/>
  </w:style>
  <w:style w:type="character" w:styleId="af0">
    <w:name w:val="Hyperlink"/>
    <w:uiPriority w:val="99"/>
    <w:unhideWhenUsed/>
    <w:rsid w:val="007724C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7724C6"/>
    <w:rPr>
      <w:color w:val="800080"/>
      <w:u w:val="single"/>
    </w:rPr>
  </w:style>
  <w:style w:type="character" w:customStyle="1" w:styleId="ConsTitle">
    <w:name w:val="ConsTitle Знак"/>
    <w:link w:val="ConsTitle0"/>
    <w:locked/>
    <w:rsid w:val="007724C6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77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97">
    <w:name w:val="xl9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paragraph" w:customStyle="1" w:styleId="xl101">
    <w:name w:val="xl101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18">
    <w:name w:val="xl118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772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"/>
    <w:rsid w:val="0077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unhideWhenUsed/>
    <w:rsid w:val="008F2A39"/>
  </w:style>
  <w:style w:type="character" w:customStyle="1" w:styleId="30">
    <w:name w:val="Заголовок 3 Знак"/>
    <w:basedOn w:val="a0"/>
    <w:link w:val="3"/>
    <w:rsid w:val="008F2A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2A39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2A39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semiHidden/>
    <w:rsid w:val="008F2A39"/>
  </w:style>
  <w:style w:type="paragraph" w:customStyle="1" w:styleId="ConsCell">
    <w:name w:val="ConsCell"/>
    <w:rsid w:val="008F2A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rsid w:val="008F2A39"/>
    <w:pPr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customStyle="1" w:styleId="af3">
    <w:name w:val="Текст Знак"/>
    <w:basedOn w:val="a0"/>
    <w:link w:val="af2"/>
    <w:rsid w:val="008F2A39"/>
    <w:rPr>
      <w:rFonts w:ascii="Courier New" w:eastAsia="Times New Roman" w:hAnsi="Courier New" w:cs="Tahoma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8F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8F2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8F2A3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8F2A39"/>
  </w:style>
  <w:style w:type="numbering" w:customStyle="1" w:styleId="111">
    <w:name w:val="Нет списка111"/>
    <w:next w:val="a2"/>
    <w:semiHidden/>
    <w:unhideWhenUsed/>
    <w:rsid w:val="008F2A39"/>
  </w:style>
  <w:style w:type="paragraph" w:styleId="af6">
    <w:name w:val="Body Text Indent"/>
    <w:basedOn w:val="a"/>
    <w:link w:val="af7"/>
    <w:rsid w:val="008F2A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8F2A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rsid w:val="008F2A3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8F2A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8F2A3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8F2A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Subtitle"/>
    <w:basedOn w:val="a"/>
    <w:link w:val="af9"/>
    <w:qFormat/>
    <w:rsid w:val="008F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Подзаголовок Знак"/>
    <w:basedOn w:val="a0"/>
    <w:link w:val="af8"/>
    <w:rsid w:val="008F2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Body Text"/>
    <w:basedOn w:val="a"/>
    <w:link w:val="afb"/>
    <w:rsid w:val="008F2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8F2A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4">
    <w:name w:val="Body Text 2"/>
    <w:basedOn w:val="a"/>
    <w:link w:val="25"/>
    <w:rsid w:val="008F2A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8F2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rsid w:val="008F2A39"/>
    <w:pPr>
      <w:tabs>
        <w:tab w:val="num" w:pos="1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5">
    <w:name w:val="Основной текст 3 Знак"/>
    <w:basedOn w:val="a0"/>
    <w:link w:val="34"/>
    <w:rsid w:val="008F2A3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26">
    <w:name w:val="Сетка таблицы2"/>
    <w:basedOn w:val="a1"/>
    <w:next w:val="af"/>
    <w:rsid w:val="008F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8F2A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8F2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8F2A3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2A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1">
    <w:name w:val="Нет списка1111"/>
    <w:next w:val="a2"/>
    <w:uiPriority w:val="99"/>
    <w:semiHidden/>
    <w:unhideWhenUsed/>
    <w:rsid w:val="008F2A39"/>
  </w:style>
  <w:style w:type="character" w:customStyle="1" w:styleId="afd">
    <w:name w:val="Схема документа Знак"/>
    <w:link w:val="afe"/>
    <w:uiPriority w:val="99"/>
    <w:rsid w:val="008F2A39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unhideWhenUsed/>
    <w:rsid w:val="008F2A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rsid w:val="008F2A39"/>
    <w:rPr>
      <w:rFonts w:ascii="Segoe UI" w:eastAsiaTheme="minorEastAsia" w:hAnsi="Segoe UI" w:cs="Segoe UI"/>
      <w:sz w:val="16"/>
      <w:szCs w:val="16"/>
      <w:lang w:eastAsia="ru-RU"/>
    </w:rPr>
  </w:style>
  <w:style w:type="character" w:styleId="aff">
    <w:name w:val="line number"/>
    <w:uiPriority w:val="99"/>
    <w:unhideWhenUsed/>
    <w:rsid w:val="008F2A39"/>
  </w:style>
  <w:style w:type="character" w:customStyle="1" w:styleId="14">
    <w:name w:val="Основной шрифт абзаца1"/>
    <w:rsid w:val="008F2A39"/>
  </w:style>
  <w:style w:type="numbering" w:customStyle="1" w:styleId="210">
    <w:name w:val="Нет списка21"/>
    <w:next w:val="a2"/>
    <w:uiPriority w:val="99"/>
    <w:semiHidden/>
    <w:unhideWhenUsed/>
    <w:rsid w:val="008F2A39"/>
  </w:style>
  <w:style w:type="paragraph" w:customStyle="1" w:styleId="ConsPlusNormal">
    <w:name w:val="ConsPlusNormal"/>
    <w:rsid w:val="008F2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0">
    <w:name w:val="annotation reference"/>
    <w:uiPriority w:val="99"/>
    <w:unhideWhenUsed/>
    <w:rsid w:val="008F2A39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F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8F2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unhideWhenUsed/>
    <w:rsid w:val="008F2A3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8F2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8F2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1">
    <w:name w:val="Сетка таблицы21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Без интервала Знак"/>
    <w:link w:val="aff6"/>
    <w:uiPriority w:val="1"/>
    <w:locked/>
    <w:rsid w:val="008F2A39"/>
    <w:rPr>
      <w:rFonts w:ascii="Calibri" w:eastAsia="Calibri" w:hAnsi="Calibri"/>
    </w:rPr>
  </w:style>
  <w:style w:type="paragraph" w:styleId="aff6">
    <w:name w:val="No Spacing"/>
    <w:link w:val="aff5"/>
    <w:uiPriority w:val="1"/>
    <w:qFormat/>
    <w:rsid w:val="008F2A39"/>
    <w:pPr>
      <w:spacing w:after="0" w:line="240" w:lineRule="auto"/>
    </w:pPr>
    <w:rPr>
      <w:rFonts w:ascii="Calibri" w:eastAsia="Calibri" w:hAnsi="Calibri"/>
    </w:rPr>
  </w:style>
  <w:style w:type="numbering" w:customStyle="1" w:styleId="41">
    <w:name w:val="Нет списка4"/>
    <w:next w:val="a2"/>
    <w:semiHidden/>
    <w:rsid w:val="008F2A39"/>
  </w:style>
  <w:style w:type="table" w:customStyle="1" w:styleId="42">
    <w:name w:val="Сетка таблицы4"/>
    <w:basedOn w:val="a1"/>
    <w:next w:val="af"/>
    <w:rsid w:val="008F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F2A39"/>
  </w:style>
  <w:style w:type="numbering" w:customStyle="1" w:styleId="220">
    <w:name w:val="Нет списка22"/>
    <w:next w:val="a2"/>
    <w:uiPriority w:val="99"/>
    <w:semiHidden/>
    <w:unhideWhenUsed/>
    <w:rsid w:val="008F2A39"/>
  </w:style>
  <w:style w:type="table" w:customStyle="1" w:styleId="121">
    <w:name w:val="Сетка таблицы12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8F2A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sheniya_grazhda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lendarnij_god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denezhnie_sredstv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ivoz_i_pererabotka_musora/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pandia.ru/text/category/chelyabinskaya_obl_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onstitutciya_rossijskoj_federatcii/" TargetMode="External"/><Relationship Id="rId14" Type="http://schemas.openxmlformats.org/officeDocument/2006/relationships/hyperlink" Target="http://www.pandia.ru/text/category/vodosnabzhenie_i_kanalizatciya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D03B-4A21-439B-8A6E-5ED2CD21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11567</Words>
  <Characters>65936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80</cp:revision>
  <cp:lastPrinted>2022-06-01T06:48:00Z</cp:lastPrinted>
  <dcterms:created xsi:type="dcterms:W3CDTF">2016-05-26T04:42:00Z</dcterms:created>
  <dcterms:modified xsi:type="dcterms:W3CDTF">2025-04-21T08:49:00Z</dcterms:modified>
</cp:coreProperties>
</file>